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4D" w:rsidRDefault="00980290" w:rsidP="00F10B73">
      <w:pPr>
        <w:pStyle w:val="Nagwek1"/>
      </w:pPr>
      <w:r>
        <w:rPr>
          <w:noProof/>
          <w:lang w:val="pl-PL" w:eastAsia="pl-PL"/>
        </w:rPr>
        <w:drawing>
          <wp:inline distT="0" distB="0" distL="0" distR="0">
            <wp:extent cx="1609469" cy="835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69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0"/>
          <w:lang w:val="pl-PL" w:eastAsia="pl-PL"/>
        </w:rPr>
        <w:drawing>
          <wp:inline distT="0" distB="0" distL="0" distR="0">
            <wp:extent cx="2180843" cy="7269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4D" w:rsidRPr="00980290" w:rsidRDefault="00980290">
      <w:pPr>
        <w:pStyle w:val="Tekstpodstawowy"/>
        <w:spacing w:line="204" w:lineRule="exact"/>
        <w:ind w:left="696" w:right="1120"/>
        <w:rPr>
          <w:lang w:val="pl-PL"/>
        </w:rPr>
      </w:pPr>
      <w:r w:rsidRPr="00980290">
        <w:rPr>
          <w:lang w:val="pl-PL"/>
        </w:rPr>
        <w:t>Załącznik nr 3 do zapytania ofertowego z dnia 04.05.2016 r.</w:t>
      </w: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spacing w:before="10"/>
        <w:rPr>
          <w:sz w:val="18"/>
          <w:lang w:val="pl-PL"/>
        </w:rPr>
      </w:pPr>
    </w:p>
    <w:p w:rsidR="00953D4D" w:rsidRPr="00980290" w:rsidRDefault="00980290">
      <w:pPr>
        <w:spacing w:before="1"/>
        <w:ind w:left="3375" w:right="1120"/>
        <w:rPr>
          <w:b/>
          <w:lang w:val="pl-PL"/>
        </w:rPr>
      </w:pPr>
      <w:r w:rsidRPr="00980290">
        <w:rPr>
          <w:b/>
          <w:lang w:val="pl-PL"/>
        </w:rPr>
        <w:t>UMOWA NA REALIZACJE USŁUG – WZÓR</w:t>
      </w:r>
    </w:p>
    <w:p w:rsidR="00953D4D" w:rsidRPr="00980290" w:rsidRDefault="00953D4D">
      <w:pPr>
        <w:pStyle w:val="Tekstpodstawowy"/>
        <w:spacing w:before="3"/>
        <w:rPr>
          <w:b/>
          <w:sz w:val="32"/>
          <w:lang w:val="pl-PL"/>
        </w:rPr>
      </w:pPr>
    </w:p>
    <w:p w:rsidR="00953D4D" w:rsidRPr="00980290" w:rsidRDefault="00980290">
      <w:pPr>
        <w:pStyle w:val="Tekstpodstawowy"/>
        <w:ind w:left="696" w:right="1120"/>
        <w:rPr>
          <w:lang w:val="pl-PL"/>
        </w:rPr>
      </w:pPr>
      <w:r w:rsidRPr="00980290">
        <w:rPr>
          <w:lang w:val="pl-PL"/>
        </w:rPr>
        <w:t>zawarta w Rzeszowie dnia ……………………. roku pomiędzy:</w:t>
      </w:r>
    </w:p>
    <w:p w:rsidR="00953D4D" w:rsidRPr="00980290" w:rsidRDefault="00953D4D">
      <w:pPr>
        <w:pStyle w:val="Tekstpodstawowy"/>
        <w:spacing w:before="1"/>
        <w:rPr>
          <w:sz w:val="15"/>
          <w:lang w:val="pl-PL"/>
        </w:rPr>
      </w:pPr>
    </w:p>
    <w:p w:rsidR="00953D4D" w:rsidRPr="00980290" w:rsidRDefault="00980290">
      <w:pPr>
        <w:pStyle w:val="Tekstpodstawowy"/>
        <w:spacing w:before="59"/>
        <w:ind w:left="696" w:right="1076"/>
        <w:jc w:val="both"/>
        <w:rPr>
          <w:lang w:val="pl-PL"/>
        </w:rPr>
      </w:pPr>
      <w:r w:rsidRPr="00980290">
        <w:rPr>
          <w:lang w:val="pl-PL"/>
        </w:rPr>
        <w:t xml:space="preserve">                                                       </w:t>
      </w:r>
      <w:r>
        <w:rPr>
          <w:lang w:val="pl-PL"/>
        </w:rPr>
        <w:t xml:space="preserve">  </w:t>
      </w:r>
      <w:r w:rsidRPr="00980290">
        <w:rPr>
          <w:lang w:val="pl-PL"/>
        </w:rPr>
        <w:t xml:space="preserve">z siedzibą w Rzeszowie przy </w:t>
      </w:r>
      <w:r>
        <w:rPr>
          <w:lang w:val="pl-PL"/>
        </w:rPr>
        <w:t xml:space="preserve">                                       Rzeszów, NIP                          , REGON:                                   </w:t>
      </w:r>
      <w:r w:rsidRPr="00980290">
        <w:rPr>
          <w:lang w:val="pl-PL"/>
        </w:rPr>
        <w:t>, wpisaną do Krajowego Rejestru Sąd</w:t>
      </w:r>
      <w:r>
        <w:rPr>
          <w:lang w:val="pl-PL"/>
        </w:rPr>
        <w:t xml:space="preserve">owego pod numerem KRS                                                </w:t>
      </w:r>
      <w:r w:rsidRPr="00980290">
        <w:rPr>
          <w:lang w:val="pl-PL"/>
        </w:rPr>
        <w:t xml:space="preserve">, zwaną w dalszej części umowy </w:t>
      </w:r>
      <w:r w:rsidRPr="00980290">
        <w:rPr>
          <w:b/>
          <w:lang w:val="pl-PL"/>
        </w:rPr>
        <w:t xml:space="preserve">Zamawiającym, </w:t>
      </w:r>
      <w:r w:rsidRPr="00980290">
        <w:rPr>
          <w:lang w:val="pl-PL"/>
        </w:rPr>
        <w:t>reprezentowaną przez: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80290" w:rsidRDefault="00980290">
      <w:pPr>
        <w:pStyle w:val="Tekstpodstawowy"/>
        <w:ind w:left="696"/>
        <w:jc w:val="both"/>
        <w:rPr>
          <w:lang w:val="pl-PL"/>
        </w:rPr>
      </w:pPr>
    </w:p>
    <w:p w:rsidR="00953D4D" w:rsidRPr="00980290" w:rsidRDefault="00980290">
      <w:pPr>
        <w:pStyle w:val="Tekstpodstawowy"/>
        <w:ind w:left="696"/>
        <w:jc w:val="both"/>
        <w:rPr>
          <w:lang w:val="pl-PL"/>
        </w:rPr>
      </w:pPr>
      <w:r w:rsidRPr="00980290">
        <w:rPr>
          <w:lang w:val="pl-PL"/>
        </w:rPr>
        <w:t xml:space="preserve"> (imię i nazwisko, stanowisko)</w:t>
      </w:r>
    </w:p>
    <w:p w:rsidR="00953D4D" w:rsidRPr="00980290" w:rsidRDefault="00980290">
      <w:pPr>
        <w:pStyle w:val="Tekstpodstawowy"/>
        <w:ind w:left="696" w:right="1088"/>
        <w:jc w:val="both"/>
        <w:rPr>
          <w:lang w:val="pl-PL"/>
        </w:rPr>
      </w:pPr>
      <w:r w:rsidRPr="00980290">
        <w:rPr>
          <w:lang w:val="pl-PL"/>
        </w:rPr>
        <w:t>który oświadcza, iż posiada zdolność prawną do reprezentowania Zamawiającego w sprawie realizacji usługi będącej przedmiotem niniejszej umowy,</w:t>
      </w:r>
    </w:p>
    <w:p w:rsidR="00953D4D" w:rsidRPr="00980290" w:rsidRDefault="00953D4D">
      <w:pPr>
        <w:pStyle w:val="Tekstpodstawowy"/>
        <w:spacing w:before="1"/>
        <w:rPr>
          <w:lang w:val="pl-PL"/>
        </w:rPr>
      </w:pPr>
    </w:p>
    <w:p w:rsidR="00953D4D" w:rsidRPr="00980290" w:rsidRDefault="00980290">
      <w:pPr>
        <w:pStyle w:val="Tekstpodstawowy"/>
        <w:spacing w:before="1"/>
        <w:ind w:left="696"/>
        <w:jc w:val="both"/>
        <w:rPr>
          <w:lang w:val="pl-PL"/>
        </w:rPr>
      </w:pPr>
      <w:r w:rsidRPr="00980290">
        <w:rPr>
          <w:w w:val="99"/>
          <w:lang w:val="pl-PL"/>
        </w:rPr>
        <w:t>a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pStyle w:val="Tekstpodstawowy"/>
        <w:ind w:left="696"/>
        <w:jc w:val="both"/>
        <w:rPr>
          <w:lang w:val="pl-PL"/>
        </w:rPr>
      </w:pPr>
      <w:r w:rsidRPr="00980290">
        <w:rPr>
          <w:lang w:val="pl-PL"/>
        </w:rPr>
        <w:t>………………………………………………………….., z siedzibą w ………………………………. przy ………………………..……….,    ….-…….</w:t>
      </w:r>
    </w:p>
    <w:p w:rsidR="00953D4D" w:rsidRPr="00980290" w:rsidRDefault="00980290">
      <w:pPr>
        <w:pStyle w:val="Tekstpodstawowy"/>
        <w:ind w:left="696" w:right="1083"/>
        <w:jc w:val="both"/>
        <w:rPr>
          <w:lang w:val="pl-PL"/>
        </w:rPr>
      </w:pPr>
      <w:r w:rsidRPr="00980290">
        <w:rPr>
          <w:lang w:val="pl-PL"/>
        </w:rPr>
        <w:t xml:space="preserve">…………………………………………., NIP: ………….……………, REGON: …………………………., wpisaną do Krajowego Rejestru Sądowego pod numerem …………………………. zwaną w dalszej części umowy </w:t>
      </w:r>
      <w:r w:rsidRPr="00980290">
        <w:rPr>
          <w:b/>
          <w:lang w:val="pl-PL"/>
        </w:rPr>
        <w:t xml:space="preserve">Wykonawcą, </w:t>
      </w:r>
      <w:r w:rsidRPr="00980290">
        <w:rPr>
          <w:lang w:val="pl-PL"/>
        </w:rPr>
        <w:t>reprezentowaną przez:</w:t>
      </w:r>
    </w:p>
    <w:p w:rsidR="00953D4D" w:rsidRPr="00980290" w:rsidRDefault="00980290">
      <w:pPr>
        <w:pStyle w:val="Tekstpodstawowy"/>
        <w:spacing w:line="242" w:lineRule="exact"/>
        <w:ind w:left="696"/>
        <w:jc w:val="both"/>
        <w:rPr>
          <w:lang w:val="pl-PL"/>
        </w:rPr>
      </w:pPr>
      <w:r w:rsidRPr="00980290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953D4D" w:rsidRPr="00980290" w:rsidRDefault="00980290">
      <w:pPr>
        <w:pStyle w:val="Tekstpodstawowy"/>
        <w:ind w:left="696"/>
        <w:jc w:val="both"/>
        <w:rPr>
          <w:lang w:val="pl-PL"/>
        </w:rPr>
      </w:pPr>
      <w:r w:rsidRPr="00980290">
        <w:rPr>
          <w:lang w:val="pl-PL"/>
        </w:rPr>
        <w:t>(imię i nazwisko, stanowisko)</w:t>
      </w:r>
    </w:p>
    <w:p w:rsidR="00953D4D" w:rsidRPr="00980290" w:rsidRDefault="00953D4D">
      <w:pPr>
        <w:pStyle w:val="Tekstpodstawowy"/>
        <w:spacing w:before="1"/>
        <w:rPr>
          <w:lang w:val="pl-PL"/>
        </w:rPr>
      </w:pPr>
    </w:p>
    <w:p w:rsidR="00953D4D" w:rsidRPr="00980290" w:rsidRDefault="00980290">
      <w:pPr>
        <w:ind w:left="696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 xml:space="preserve">zwanymi łącznie </w:t>
      </w:r>
      <w:r w:rsidRPr="00980290">
        <w:rPr>
          <w:b/>
          <w:sz w:val="20"/>
          <w:lang w:val="pl-PL"/>
        </w:rPr>
        <w:t xml:space="preserve">Stronami </w:t>
      </w:r>
      <w:r w:rsidRPr="00980290">
        <w:rPr>
          <w:sz w:val="20"/>
          <w:lang w:val="pl-PL"/>
        </w:rPr>
        <w:t xml:space="preserve">oraz każda z nich </w:t>
      </w:r>
      <w:r w:rsidRPr="00980290">
        <w:rPr>
          <w:b/>
          <w:sz w:val="20"/>
          <w:lang w:val="pl-PL"/>
        </w:rPr>
        <w:t>Stroną</w:t>
      </w:r>
      <w:r w:rsidRPr="00980290">
        <w:rPr>
          <w:sz w:val="20"/>
          <w:lang w:val="pl-PL"/>
        </w:rPr>
        <w:t>.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pStyle w:val="Nagwek1"/>
        <w:rPr>
          <w:lang w:val="pl-PL"/>
        </w:rPr>
      </w:pPr>
      <w:r w:rsidRPr="00980290">
        <w:rPr>
          <w:lang w:val="pl-PL"/>
        </w:rPr>
        <w:t>§ 1.</w:t>
      </w:r>
    </w:p>
    <w:p w:rsidR="00953D4D" w:rsidRPr="00980290" w:rsidRDefault="00980290">
      <w:pPr>
        <w:ind w:left="2414" w:right="2795"/>
        <w:jc w:val="center"/>
        <w:rPr>
          <w:b/>
          <w:sz w:val="20"/>
          <w:lang w:val="pl-PL"/>
        </w:rPr>
      </w:pPr>
      <w:r w:rsidRPr="00980290">
        <w:rPr>
          <w:b/>
          <w:sz w:val="20"/>
          <w:lang w:val="pl-PL"/>
        </w:rPr>
        <w:t>SŁOWNIK DEFINICJI</w:t>
      </w:r>
    </w:p>
    <w:p w:rsidR="00953D4D" w:rsidRPr="00980290" w:rsidRDefault="00953D4D">
      <w:pPr>
        <w:pStyle w:val="Tekstpodstawowy"/>
        <w:spacing w:before="11"/>
        <w:rPr>
          <w:b/>
          <w:sz w:val="19"/>
          <w:lang w:val="pl-PL"/>
        </w:rPr>
      </w:pPr>
    </w:p>
    <w:p w:rsidR="00953D4D" w:rsidRPr="00980290" w:rsidRDefault="00980290">
      <w:pPr>
        <w:pStyle w:val="Tekstpodstawowy"/>
        <w:ind w:left="1056" w:right="1120" w:hanging="360"/>
        <w:rPr>
          <w:lang w:val="pl-PL"/>
        </w:rPr>
      </w:pPr>
      <w:r w:rsidRPr="00980290">
        <w:rPr>
          <w:lang w:val="pl-PL"/>
        </w:rPr>
        <w:t>1.1. Na potrzeby niniejszej Umowy oraz w celu wyjaśnienia używanych w Umowie pojęć, Strony ustalają następujące definicje: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ind w:left="1416"/>
        <w:jc w:val="both"/>
        <w:rPr>
          <w:sz w:val="20"/>
          <w:lang w:val="pl-PL"/>
        </w:rPr>
      </w:pPr>
      <w:r w:rsidRPr="00980290">
        <w:rPr>
          <w:b/>
          <w:sz w:val="20"/>
          <w:lang w:val="pl-PL"/>
        </w:rPr>
        <w:t xml:space="preserve">Zespół  projektowy  –  </w:t>
      </w:r>
      <w:r w:rsidRPr="00980290">
        <w:rPr>
          <w:sz w:val="20"/>
          <w:lang w:val="pl-PL"/>
        </w:rPr>
        <w:t>osoby  zaangażowane</w:t>
      </w:r>
      <w:r w:rsidR="00F332A3">
        <w:rPr>
          <w:sz w:val="20"/>
          <w:lang w:val="pl-PL"/>
        </w:rPr>
        <w:t xml:space="preserve">  ze  strony  Zamawiającego w realizację Projektu, </w:t>
      </w:r>
      <w:r w:rsidRPr="00980290">
        <w:rPr>
          <w:sz w:val="20"/>
          <w:lang w:val="pl-PL"/>
        </w:rPr>
        <w:t>pt.:</w:t>
      </w:r>
    </w:p>
    <w:p w:rsidR="00953D4D" w:rsidRPr="00980290" w:rsidRDefault="00F332A3">
      <w:pPr>
        <w:pStyle w:val="Tekstpodstawowy"/>
        <w:ind w:left="1416" w:right="1079"/>
        <w:jc w:val="both"/>
        <w:rPr>
          <w:lang w:val="pl-PL"/>
        </w:rPr>
      </w:pPr>
      <w:r w:rsidRPr="00F332A3">
        <w:rPr>
          <w:lang w:val="pl-PL"/>
        </w:rPr>
        <w:t xml:space="preserve">„Opracowanie modelu biznesowego internacjonalizacji PPHU „IGAR” Izabela </w:t>
      </w:r>
      <w:proofErr w:type="spellStart"/>
      <w:r w:rsidRPr="00F332A3">
        <w:rPr>
          <w:lang w:val="pl-PL"/>
        </w:rPr>
        <w:t>Garlak</w:t>
      </w:r>
      <w:proofErr w:type="spellEnd"/>
      <w:r w:rsidRPr="00F332A3">
        <w:rPr>
          <w:lang w:val="pl-PL"/>
        </w:rPr>
        <w:t>”</w:t>
      </w:r>
      <w:r>
        <w:rPr>
          <w:lang w:val="pl-PL"/>
        </w:rPr>
        <w:t xml:space="preserve">, </w:t>
      </w:r>
      <w:r w:rsidR="00980290" w:rsidRPr="00980290">
        <w:rPr>
          <w:lang w:val="pl-PL"/>
        </w:rPr>
        <w:t>zwanego dalej „Projektem” dotyczącego postępowania opartego na zasadzie konkurencyjności, zgodnie z Regulaminem Konkursu ogłoszonego przez Polską Agencję Rozwoju Przedsiębiorczości w ramach Programu Operacyjnego Polska  Wschodnia  2014-2020,  Oś  priorytetowa  I  Przedsiębiorcza  Polska  Wschodnia,  Działanie  1.2</w:t>
      </w:r>
    </w:p>
    <w:p w:rsidR="00953D4D" w:rsidRPr="00980290" w:rsidRDefault="00980290">
      <w:pPr>
        <w:pStyle w:val="Tekstpodstawowy"/>
        <w:ind w:left="1416"/>
        <w:jc w:val="both"/>
        <w:rPr>
          <w:lang w:val="pl-PL"/>
        </w:rPr>
      </w:pPr>
      <w:r w:rsidRPr="00980290">
        <w:rPr>
          <w:lang w:val="pl-PL"/>
        </w:rPr>
        <w:t>„Internacjonalizacja MŚP” – I ETAP.</w:t>
      </w:r>
    </w:p>
    <w:p w:rsidR="00953D4D" w:rsidRPr="00980290" w:rsidRDefault="00953D4D">
      <w:pPr>
        <w:pStyle w:val="Tekstpodstawowy"/>
        <w:spacing w:before="4"/>
        <w:rPr>
          <w:sz w:val="16"/>
          <w:lang w:val="pl-PL"/>
        </w:rPr>
      </w:pPr>
    </w:p>
    <w:p w:rsidR="00953D4D" w:rsidRPr="00980290" w:rsidRDefault="00980290">
      <w:pPr>
        <w:pStyle w:val="Tekstpodstawowy"/>
        <w:ind w:left="1416" w:right="1076"/>
        <w:jc w:val="both"/>
        <w:rPr>
          <w:lang w:val="pl-PL"/>
        </w:rPr>
      </w:pPr>
      <w:r w:rsidRPr="00980290">
        <w:rPr>
          <w:b/>
          <w:lang w:val="pl-PL"/>
        </w:rPr>
        <w:t xml:space="preserve">Usługi w ramach Projektu </w:t>
      </w:r>
      <w:r w:rsidRPr="00980290">
        <w:rPr>
          <w:lang w:val="pl-PL"/>
        </w:rPr>
        <w:t xml:space="preserve">– realizacja działań doradczych prowadzących do przygotowania modelu biznesowego internacjonalizacji, w ramach planowanego do realizacji projektu pt. </w:t>
      </w:r>
      <w:r w:rsidR="009D5B27" w:rsidRPr="00F332A3">
        <w:rPr>
          <w:lang w:val="pl-PL"/>
        </w:rPr>
        <w:t xml:space="preserve">„Opracowanie modelu biznesowego internacjonalizacji PPHU „IGAR” Izabela </w:t>
      </w:r>
      <w:proofErr w:type="spellStart"/>
      <w:r w:rsidR="009D5B27" w:rsidRPr="00F332A3">
        <w:rPr>
          <w:lang w:val="pl-PL"/>
        </w:rPr>
        <w:t>Garlak</w:t>
      </w:r>
      <w:proofErr w:type="spellEnd"/>
      <w:r w:rsidR="009D5B27">
        <w:rPr>
          <w:lang w:val="pl-PL"/>
        </w:rPr>
        <w:t>.</w:t>
      </w:r>
    </w:p>
    <w:p w:rsidR="00953D4D" w:rsidRPr="00980290" w:rsidRDefault="00953D4D">
      <w:pPr>
        <w:pStyle w:val="Tekstpodstawowy"/>
        <w:spacing w:before="4"/>
        <w:rPr>
          <w:sz w:val="16"/>
          <w:lang w:val="pl-PL"/>
        </w:rPr>
      </w:pPr>
    </w:p>
    <w:p w:rsidR="00953D4D" w:rsidRPr="00980290" w:rsidRDefault="00980290">
      <w:pPr>
        <w:pStyle w:val="Tekstpodstawowy"/>
        <w:ind w:left="1416"/>
        <w:jc w:val="both"/>
        <w:rPr>
          <w:lang w:val="pl-PL"/>
        </w:rPr>
      </w:pPr>
      <w:r w:rsidRPr="00980290">
        <w:rPr>
          <w:b/>
          <w:lang w:val="pl-PL"/>
        </w:rPr>
        <w:t xml:space="preserve">Utwór – </w:t>
      </w:r>
      <w:r w:rsidRPr="00980290">
        <w:rPr>
          <w:lang w:val="pl-PL"/>
        </w:rPr>
        <w:t>nowy model biznesowy powstały w trakcie lub wyniku usług będących przedmiotem umowy.</w:t>
      </w:r>
    </w:p>
    <w:p w:rsidR="00953D4D" w:rsidRPr="00980290" w:rsidRDefault="00953D4D">
      <w:pPr>
        <w:pStyle w:val="Tekstpodstawowy"/>
        <w:spacing w:before="6"/>
        <w:rPr>
          <w:sz w:val="16"/>
          <w:lang w:val="pl-PL"/>
        </w:rPr>
      </w:pPr>
    </w:p>
    <w:p w:rsidR="00953D4D" w:rsidRDefault="00980290">
      <w:pPr>
        <w:pStyle w:val="Nagwek1"/>
        <w:spacing w:before="1" w:line="244" w:lineRule="exact"/>
      </w:pPr>
      <w:r>
        <w:t>§ 2.</w:t>
      </w:r>
    </w:p>
    <w:p w:rsidR="00953D4D" w:rsidRDefault="00980290">
      <w:pPr>
        <w:spacing w:line="244" w:lineRule="exact"/>
        <w:ind w:left="2414" w:right="2794"/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953D4D" w:rsidRPr="00980290" w:rsidRDefault="00980290">
      <w:pPr>
        <w:pStyle w:val="Akapitzlist"/>
        <w:numPr>
          <w:ilvl w:val="1"/>
          <w:numId w:val="15"/>
        </w:numPr>
        <w:tabs>
          <w:tab w:val="left" w:pos="1050"/>
        </w:tabs>
        <w:ind w:right="1074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Przedmiotem niniejszej umowy jest realizacja przez Wykonawcę usługi polegającej na opracowaniu działań doradczych prowadzących do opracowania nowego modelu biznesowego związanego z wprowadzeniem nowego produktu Zamawiającego na nowy rynek zagraniczny obejmujących w</w:t>
      </w:r>
      <w:r w:rsidRPr="00980290">
        <w:rPr>
          <w:spacing w:val="-30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szczególności:</w:t>
      </w:r>
    </w:p>
    <w:p w:rsidR="00953D4D" w:rsidRPr="00980290" w:rsidRDefault="00980290">
      <w:pPr>
        <w:pStyle w:val="Akapitzlist"/>
        <w:numPr>
          <w:ilvl w:val="2"/>
          <w:numId w:val="15"/>
        </w:numPr>
        <w:tabs>
          <w:tab w:val="left" w:pos="1416"/>
          <w:tab w:val="left" w:pos="1417"/>
        </w:tabs>
        <w:ind w:right="1081"/>
        <w:rPr>
          <w:sz w:val="20"/>
          <w:lang w:val="pl-PL"/>
        </w:rPr>
      </w:pPr>
      <w:r w:rsidRPr="00980290">
        <w:rPr>
          <w:sz w:val="20"/>
          <w:lang w:val="pl-PL"/>
        </w:rPr>
        <w:t>analizę możliwości eksportowych firmy poprzez zbadanie produktu Zamawiającego oraz ocenę konkurencyjnej pozycji Zamawiającego na rynkach</w:t>
      </w:r>
      <w:r w:rsidRPr="00980290">
        <w:rPr>
          <w:spacing w:val="-20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zagranicznych,</w:t>
      </w:r>
    </w:p>
    <w:p w:rsidR="00953D4D" w:rsidRPr="00F332A3" w:rsidRDefault="00980290" w:rsidP="00F332A3">
      <w:pPr>
        <w:pStyle w:val="Akapitzlist"/>
        <w:numPr>
          <w:ilvl w:val="2"/>
          <w:numId w:val="15"/>
        </w:numPr>
        <w:tabs>
          <w:tab w:val="left" w:pos="1417"/>
        </w:tabs>
        <w:ind w:right="1081"/>
        <w:rPr>
          <w:sz w:val="20"/>
          <w:lang w:val="pl-PL"/>
        </w:rPr>
        <w:sectPr w:rsidR="00953D4D" w:rsidRPr="00F332A3">
          <w:type w:val="continuous"/>
          <w:pgSz w:w="11910" w:h="16840"/>
          <w:pgMar w:top="120" w:right="340" w:bottom="280" w:left="720" w:header="708" w:footer="708" w:gutter="0"/>
          <w:cols w:space="708"/>
        </w:sectPr>
      </w:pPr>
      <w:r w:rsidRPr="00F332A3">
        <w:rPr>
          <w:sz w:val="20"/>
          <w:lang w:val="pl-PL"/>
        </w:rPr>
        <w:t>badanie rynków zagranicznych i wskazanie rynków docelowych oraz ich uhierarchizowanie, a także identyfikację potencjalnych kontrahentów na rynkach</w:t>
      </w:r>
      <w:r w:rsidRPr="00F332A3">
        <w:rPr>
          <w:spacing w:val="-21"/>
          <w:sz w:val="20"/>
          <w:lang w:val="pl-PL"/>
        </w:rPr>
        <w:t xml:space="preserve"> </w:t>
      </w:r>
      <w:r w:rsidRPr="00F332A3">
        <w:rPr>
          <w:sz w:val="20"/>
          <w:lang w:val="pl-PL"/>
        </w:rPr>
        <w:t>zagranicznych,</w:t>
      </w:r>
      <w:r w:rsidR="002A6E61" w:rsidRPr="00F332A3">
        <w:rPr>
          <w:sz w:val="20"/>
          <w:lang w:val="pl-PL"/>
        </w:rPr>
        <w:t xml:space="preserve"> </w:t>
      </w:r>
    </w:p>
    <w:p w:rsidR="00953D4D" w:rsidRDefault="00980290">
      <w:pPr>
        <w:pStyle w:val="Tekstpodstawowy"/>
        <w:tabs>
          <w:tab w:val="left" w:pos="7296"/>
        </w:tabs>
        <w:ind w:left="113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609469" cy="83581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69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0"/>
          <w:lang w:val="pl-PL" w:eastAsia="pl-PL"/>
        </w:rPr>
        <w:drawing>
          <wp:inline distT="0" distB="0" distL="0" distR="0">
            <wp:extent cx="2180843" cy="72694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4D" w:rsidRPr="00980290" w:rsidRDefault="00980290">
      <w:pPr>
        <w:pStyle w:val="Akapitzlist"/>
        <w:numPr>
          <w:ilvl w:val="2"/>
          <w:numId w:val="15"/>
        </w:numPr>
        <w:tabs>
          <w:tab w:val="left" w:pos="1416"/>
          <w:tab w:val="left" w:pos="1417"/>
        </w:tabs>
        <w:spacing w:line="204" w:lineRule="exact"/>
        <w:rPr>
          <w:sz w:val="20"/>
          <w:lang w:val="pl-PL"/>
        </w:rPr>
      </w:pPr>
      <w:r w:rsidRPr="00980290">
        <w:rPr>
          <w:sz w:val="20"/>
          <w:lang w:val="pl-PL"/>
        </w:rPr>
        <w:t xml:space="preserve">koncepcję  wejścia na rynek  zagraniczny wraz z projekcją  możliwości  sprzedaży na  wybranym  </w:t>
      </w:r>
      <w:r w:rsidRPr="00980290">
        <w:rPr>
          <w:spacing w:val="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rynku</w:t>
      </w:r>
    </w:p>
    <w:p w:rsidR="00953D4D" w:rsidRDefault="00980290">
      <w:pPr>
        <w:pStyle w:val="Tekstpodstawowy"/>
        <w:ind w:left="1416" w:right="1120"/>
      </w:pPr>
      <w:proofErr w:type="spellStart"/>
      <w:r>
        <w:t>zagranicznym</w:t>
      </w:r>
      <w:proofErr w:type="spellEnd"/>
      <w:r>
        <w:t>,</w:t>
      </w:r>
    </w:p>
    <w:p w:rsidR="00953D4D" w:rsidRPr="00980290" w:rsidRDefault="00980290">
      <w:pPr>
        <w:pStyle w:val="Akapitzlist"/>
        <w:numPr>
          <w:ilvl w:val="2"/>
          <w:numId w:val="15"/>
        </w:numPr>
        <w:tabs>
          <w:tab w:val="left" w:pos="1417"/>
        </w:tabs>
        <w:spacing w:before="1"/>
        <w:ind w:right="1085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wskazanie najefektywniejszych narzędzi i metod marketingowych oraz promocyjnych (w  tym wskazanie wydarzeń targowych lub kierunków misji</w:t>
      </w:r>
      <w:r w:rsidRPr="00980290">
        <w:rPr>
          <w:spacing w:val="-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handlowych),</w:t>
      </w:r>
    </w:p>
    <w:p w:rsidR="00953D4D" w:rsidRPr="00980290" w:rsidRDefault="00980290">
      <w:pPr>
        <w:pStyle w:val="Akapitzlist"/>
        <w:numPr>
          <w:ilvl w:val="2"/>
          <w:numId w:val="15"/>
        </w:numPr>
        <w:tabs>
          <w:tab w:val="left" w:pos="1417"/>
        </w:tabs>
        <w:ind w:right="1083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rekomendacje w zakresie reorganizacji firmy Zamawiającego i przygotowania go do działalności eksportowej (w zakresie organizacji marketingowej i promocji, polityki handlowej i cenowej, działu eksportu,</w:t>
      </w:r>
      <w:r w:rsidRPr="00980290">
        <w:rPr>
          <w:spacing w:val="-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itp.),</w:t>
      </w:r>
    </w:p>
    <w:p w:rsidR="00953D4D" w:rsidRPr="00980290" w:rsidRDefault="00980290">
      <w:pPr>
        <w:pStyle w:val="Akapitzlist"/>
        <w:numPr>
          <w:ilvl w:val="2"/>
          <w:numId w:val="15"/>
        </w:numPr>
        <w:tabs>
          <w:tab w:val="left" w:pos="1417"/>
        </w:tabs>
        <w:ind w:right="1083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propozycje możliwych źródeł zewnętrznego finansowania działalności eksportowej i instrumentów finansowych obniżających ryzyko eksportowe (kredyty eksportowe, fundusze poręczeniowe i gwarancyjne, fundusze dotacji, transakcje terminowe</w:t>
      </w:r>
      <w:r w:rsidRPr="00980290">
        <w:rPr>
          <w:spacing w:val="-2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etc.).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pStyle w:val="Akapitzlist"/>
        <w:numPr>
          <w:ilvl w:val="1"/>
          <w:numId w:val="15"/>
        </w:numPr>
        <w:tabs>
          <w:tab w:val="left" w:pos="1001"/>
        </w:tabs>
        <w:ind w:left="1000" w:hanging="304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Do zadań Wykonawcy  ww. usług należeć</w:t>
      </w:r>
      <w:r w:rsidRPr="00980290">
        <w:rPr>
          <w:spacing w:val="-1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będzie:</w:t>
      </w:r>
    </w:p>
    <w:p w:rsidR="00953D4D" w:rsidRPr="00980290" w:rsidRDefault="00980290">
      <w:pPr>
        <w:pStyle w:val="Akapitzlist"/>
        <w:numPr>
          <w:ilvl w:val="0"/>
          <w:numId w:val="14"/>
        </w:numPr>
        <w:tabs>
          <w:tab w:val="left" w:pos="1776"/>
          <w:tab w:val="left" w:pos="1777"/>
        </w:tabs>
        <w:jc w:val="left"/>
        <w:rPr>
          <w:sz w:val="20"/>
          <w:lang w:val="pl-PL"/>
        </w:rPr>
      </w:pPr>
      <w:r w:rsidRPr="00980290">
        <w:rPr>
          <w:sz w:val="20"/>
          <w:lang w:val="pl-PL"/>
        </w:rPr>
        <w:t>realizacja całości działań w zakresie usług będących przedmiotem zapytania</w:t>
      </w:r>
      <w:r w:rsidRPr="00980290">
        <w:rPr>
          <w:spacing w:val="-2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ofertowego;</w:t>
      </w:r>
    </w:p>
    <w:p w:rsidR="009D5B27" w:rsidRPr="009D5B27" w:rsidRDefault="00980290">
      <w:pPr>
        <w:pStyle w:val="Akapitzlist"/>
        <w:numPr>
          <w:ilvl w:val="0"/>
          <w:numId w:val="14"/>
        </w:numPr>
        <w:tabs>
          <w:tab w:val="left" w:pos="1776"/>
          <w:tab w:val="left" w:pos="1777"/>
        </w:tabs>
        <w:jc w:val="left"/>
        <w:rPr>
          <w:sz w:val="20"/>
          <w:lang w:val="pl-PL"/>
        </w:rPr>
      </w:pPr>
      <w:r w:rsidRPr="00980290">
        <w:rPr>
          <w:sz w:val="20"/>
          <w:lang w:val="pl-PL"/>
        </w:rPr>
        <w:t>pozyskanie</w:t>
      </w:r>
      <w:r w:rsidRPr="00980290">
        <w:rPr>
          <w:spacing w:val="-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dodatkowej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wiedzy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o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rynku</w:t>
      </w:r>
      <w:r w:rsidRPr="00980290">
        <w:rPr>
          <w:spacing w:val="-6"/>
          <w:sz w:val="20"/>
          <w:lang w:val="pl-PL"/>
        </w:rPr>
        <w:t xml:space="preserve"> </w:t>
      </w:r>
      <w:r w:rsidR="00F332A3">
        <w:rPr>
          <w:sz w:val="20"/>
          <w:lang w:val="pl-PL"/>
        </w:rPr>
        <w:t xml:space="preserve">w przedmiocie działalności </w:t>
      </w:r>
      <w:r w:rsidR="009D5B27">
        <w:rPr>
          <w:sz w:val="20"/>
          <w:lang w:val="pl-PL"/>
        </w:rPr>
        <w:t>Zamawiającego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na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nowym</w:t>
      </w:r>
      <w:r w:rsidRPr="00980290">
        <w:rPr>
          <w:spacing w:val="-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rynku</w:t>
      </w:r>
      <w:r w:rsidRPr="00980290">
        <w:rPr>
          <w:spacing w:val="-3"/>
          <w:sz w:val="20"/>
          <w:lang w:val="pl-PL"/>
        </w:rPr>
        <w:t xml:space="preserve"> </w:t>
      </w:r>
    </w:p>
    <w:p w:rsidR="00953D4D" w:rsidRPr="00980290" w:rsidRDefault="00980290" w:rsidP="009D5B27">
      <w:pPr>
        <w:pStyle w:val="Akapitzlist"/>
        <w:tabs>
          <w:tab w:val="left" w:pos="1776"/>
          <w:tab w:val="left" w:pos="1777"/>
        </w:tabs>
        <w:ind w:left="1776"/>
        <w:jc w:val="left"/>
        <w:rPr>
          <w:sz w:val="20"/>
          <w:lang w:val="pl-PL"/>
        </w:rPr>
      </w:pPr>
      <w:r w:rsidRPr="00980290">
        <w:rPr>
          <w:sz w:val="20"/>
          <w:lang w:val="pl-PL"/>
        </w:rPr>
        <w:t>(</w:t>
      </w:r>
      <w:r w:rsidR="009D5B27">
        <w:rPr>
          <w:sz w:val="20"/>
          <w:lang w:val="pl-PL"/>
        </w:rPr>
        <w:t>w szczególności Stanach Zjednoczonych Ameryki oraz Hiszpanii</w:t>
      </w:r>
      <w:r w:rsidRPr="00980290">
        <w:rPr>
          <w:sz w:val="20"/>
          <w:lang w:val="pl-PL"/>
        </w:rPr>
        <w:t>);</w:t>
      </w:r>
    </w:p>
    <w:p w:rsidR="009D5B27" w:rsidRDefault="00980290">
      <w:pPr>
        <w:pStyle w:val="Akapitzlist"/>
        <w:numPr>
          <w:ilvl w:val="0"/>
          <w:numId w:val="14"/>
        </w:numPr>
        <w:tabs>
          <w:tab w:val="left" w:pos="1776"/>
          <w:tab w:val="left" w:pos="1777"/>
        </w:tabs>
        <w:jc w:val="left"/>
        <w:rPr>
          <w:sz w:val="20"/>
          <w:lang w:val="pl-PL"/>
        </w:rPr>
      </w:pPr>
      <w:r w:rsidRPr="00980290">
        <w:rPr>
          <w:sz w:val="20"/>
          <w:lang w:val="pl-PL"/>
        </w:rPr>
        <w:t>optymalne przygotowanie strategii wejścia na nowy rynek (</w:t>
      </w:r>
      <w:r w:rsidR="009D5B27">
        <w:rPr>
          <w:sz w:val="20"/>
          <w:lang w:val="pl-PL"/>
        </w:rPr>
        <w:t xml:space="preserve">w szczególności Stanach Zjednoczonych </w:t>
      </w:r>
    </w:p>
    <w:p w:rsidR="00953D4D" w:rsidRPr="00980290" w:rsidRDefault="009D5B27" w:rsidP="009D5B27">
      <w:pPr>
        <w:pStyle w:val="Akapitzlist"/>
        <w:tabs>
          <w:tab w:val="left" w:pos="1776"/>
          <w:tab w:val="left" w:pos="1777"/>
        </w:tabs>
        <w:ind w:left="1776"/>
        <w:jc w:val="left"/>
        <w:rPr>
          <w:sz w:val="20"/>
          <w:lang w:val="pl-PL"/>
        </w:rPr>
      </w:pPr>
      <w:r>
        <w:rPr>
          <w:sz w:val="20"/>
          <w:lang w:val="pl-PL"/>
        </w:rPr>
        <w:t>Ameryki oraz Hiszpanii</w:t>
      </w:r>
      <w:r w:rsidR="00980290" w:rsidRPr="00980290">
        <w:rPr>
          <w:sz w:val="20"/>
          <w:lang w:val="pl-PL"/>
        </w:rPr>
        <w:t>);</w:t>
      </w:r>
    </w:p>
    <w:p w:rsidR="00953D4D" w:rsidRPr="00980290" w:rsidRDefault="00980290">
      <w:pPr>
        <w:pStyle w:val="Akapitzlist"/>
        <w:numPr>
          <w:ilvl w:val="0"/>
          <w:numId w:val="14"/>
        </w:numPr>
        <w:tabs>
          <w:tab w:val="left" w:pos="1777"/>
        </w:tabs>
        <w:ind w:right="1086"/>
        <w:rPr>
          <w:sz w:val="20"/>
          <w:lang w:val="pl-PL"/>
        </w:rPr>
      </w:pPr>
      <w:r w:rsidRPr="00980290">
        <w:rPr>
          <w:sz w:val="20"/>
          <w:lang w:val="pl-PL"/>
        </w:rPr>
        <w:t>pozytywne sprawdzenie strategii z potencjalnymi partnerami biznesowymi i organizacjami branżowymi;</w:t>
      </w:r>
    </w:p>
    <w:p w:rsidR="00953D4D" w:rsidRPr="00980290" w:rsidRDefault="00980290">
      <w:pPr>
        <w:pStyle w:val="Akapitzlist"/>
        <w:numPr>
          <w:ilvl w:val="0"/>
          <w:numId w:val="14"/>
        </w:numPr>
        <w:tabs>
          <w:tab w:val="left" w:pos="1777"/>
        </w:tabs>
        <w:ind w:right="1074"/>
        <w:rPr>
          <w:sz w:val="20"/>
          <w:lang w:val="pl-PL"/>
        </w:rPr>
      </w:pPr>
      <w:r w:rsidRPr="00980290">
        <w:rPr>
          <w:sz w:val="20"/>
          <w:lang w:val="pl-PL"/>
        </w:rPr>
        <w:t xml:space="preserve">pozyskanie wiedzy zewnętrznej w zakresie prawnym i ochrony własności intelektualnej na nowym rynku </w:t>
      </w:r>
      <w:r w:rsidR="009D5B27">
        <w:rPr>
          <w:sz w:val="20"/>
          <w:lang w:val="pl-PL"/>
        </w:rPr>
        <w:t>w szczególności Stanach Zjednoczonych Ameryki oraz Hiszpanii;</w:t>
      </w:r>
    </w:p>
    <w:p w:rsidR="00953D4D" w:rsidRPr="00980290" w:rsidRDefault="00980290">
      <w:pPr>
        <w:pStyle w:val="Akapitzlist"/>
        <w:numPr>
          <w:ilvl w:val="0"/>
          <w:numId w:val="14"/>
        </w:numPr>
        <w:tabs>
          <w:tab w:val="left" w:pos="1777"/>
        </w:tabs>
        <w:ind w:right="1078"/>
        <w:rPr>
          <w:sz w:val="20"/>
          <w:lang w:val="pl-PL"/>
        </w:rPr>
      </w:pPr>
      <w:r w:rsidRPr="00980290">
        <w:rPr>
          <w:sz w:val="20"/>
          <w:lang w:val="pl-PL"/>
        </w:rPr>
        <w:t>prowadzenie bieżących konsultacji na temat przedmiotu zamówienia z przedstawicielem Zamawiającego oraz informowanie o możliwych ograniczeniach wynikających z przygotowywanej strategii i związaną z tym koniecznością stosowania innych procedur niż te, które zostały opisane w dokumentacji oraz specyfikacji nowego</w:t>
      </w:r>
      <w:r w:rsidRPr="00980290">
        <w:rPr>
          <w:spacing w:val="-18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produktu;</w:t>
      </w:r>
    </w:p>
    <w:p w:rsidR="00953D4D" w:rsidRPr="00980290" w:rsidRDefault="00980290">
      <w:pPr>
        <w:pStyle w:val="Akapitzlist"/>
        <w:numPr>
          <w:ilvl w:val="0"/>
          <w:numId w:val="14"/>
        </w:numPr>
        <w:tabs>
          <w:tab w:val="left" w:pos="1777"/>
        </w:tabs>
        <w:ind w:right="1082"/>
        <w:rPr>
          <w:sz w:val="20"/>
          <w:lang w:val="pl-PL"/>
        </w:rPr>
      </w:pPr>
      <w:r w:rsidRPr="00980290">
        <w:rPr>
          <w:sz w:val="20"/>
          <w:lang w:val="pl-PL"/>
        </w:rPr>
        <w:t>wykonanie rzetelnej analizy dokumentacji oraz dostarczonych przez Zamawiającego opisów i specyfikacji nowego produktu pod kątem wykorzystania alternatywnych metod mogących mieć istotny wpływ na dobro realizowanego przedmiotu zamówienia na nowym rynku zagranicznym pod kątem funkcjonalnym, wydajnościowym, merytorycznym lub</w:t>
      </w:r>
      <w:r w:rsidRPr="00980290">
        <w:rPr>
          <w:spacing w:val="-2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wizualnym.</w:t>
      </w:r>
    </w:p>
    <w:p w:rsidR="00953D4D" w:rsidRPr="00980290" w:rsidRDefault="00980290">
      <w:pPr>
        <w:pStyle w:val="Akapitzlist"/>
        <w:numPr>
          <w:ilvl w:val="0"/>
          <w:numId w:val="14"/>
        </w:numPr>
        <w:tabs>
          <w:tab w:val="left" w:pos="1777"/>
        </w:tabs>
        <w:ind w:right="1080"/>
        <w:rPr>
          <w:sz w:val="20"/>
          <w:lang w:val="pl-PL"/>
        </w:rPr>
      </w:pPr>
      <w:r w:rsidRPr="00980290">
        <w:rPr>
          <w:sz w:val="20"/>
          <w:lang w:val="pl-PL"/>
        </w:rPr>
        <w:t>bieżące doradztwo w zakresie optymalnego wykorzystania technologii służących do realizacji przedmiotu</w:t>
      </w:r>
      <w:r w:rsidRPr="00980290">
        <w:rPr>
          <w:spacing w:val="3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Umowy,</w:t>
      </w:r>
    </w:p>
    <w:p w:rsidR="00953D4D" w:rsidRPr="00980290" w:rsidRDefault="00980290">
      <w:pPr>
        <w:pStyle w:val="Akapitzlist"/>
        <w:numPr>
          <w:ilvl w:val="0"/>
          <w:numId w:val="14"/>
        </w:numPr>
        <w:tabs>
          <w:tab w:val="left" w:pos="1776"/>
          <w:tab w:val="left" w:pos="1777"/>
        </w:tabs>
        <w:jc w:val="left"/>
        <w:rPr>
          <w:sz w:val="20"/>
          <w:lang w:val="pl-PL"/>
        </w:rPr>
      </w:pPr>
      <w:r w:rsidRPr="00980290">
        <w:rPr>
          <w:sz w:val="20"/>
          <w:lang w:val="pl-PL"/>
        </w:rPr>
        <w:t>optymalizacja pracy poszczególnych elementów wchodzących w skład przedmiotu</w:t>
      </w:r>
      <w:r w:rsidRPr="00980290">
        <w:rPr>
          <w:spacing w:val="-2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Umowy,</w:t>
      </w:r>
    </w:p>
    <w:p w:rsidR="00953D4D" w:rsidRPr="00980290" w:rsidRDefault="00980290">
      <w:pPr>
        <w:pStyle w:val="Akapitzlist"/>
        <w:numPr>
          <w:ilvl w:val="0"/>
          <w:numId w:val="14"/>
        </w:numPr>
        <w:tabs>
          <w:tab w:val="left" w:pos="1777"/>
        </w:tabs>
        <w:ind w:right="1076"/>
        <w:rPr>
          <w:sz w:val="20"/>
          <w:lang w:val="pl-PL"/>
        </w:rPr>
      </w:pPr>
      <w:r w:rsidRPr="00980290">
        <w:rPr>
          <w:sz w:val="20"/>
          <w:lang w:val="pl-PL"/>
        </w:rPr>
        <w:t>ciągła współpraca z osobą reprezentującą Zamawiającego. Współpraca obejmować będzie realizację wspólnych działań planistycznych, ustalanie harmonogramu prac i wdrożeń oraz przepływ informacji dotyczących realizacji projektu pomiędzy Wykonawcą, a Zamawiającym, a także konsultacje w obszarach merytorycznych realizowanego przedmiotu</w:t>
      </w:r>
      <w:r w:rsidRPr="00980290">
        <w:rPr>
          <w:spacing w:val="-2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Umowy.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pStyle w:val="Akapitzlist"/>
        <w:numPr>
          <w:ilvl w:val="1"/>
          <w:numId w:val="15"/>
        </w:numPr>
        <w:tabs>
          <w:tab w:val="left" w:pos="1045"/>
        </w:tabs>
        <w:ind w:left="1044" w:hanging="348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Wykonawca w ramach niniejszej umowy zobowiązuje się</w:t>
      </w:r>
      <w:r w:rsidRPr="00980290">
        <w:rPr>
          <w:spacing w:val="-18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do:</w:t>
      </w:r>
    </w:p>
    <w:p w:rsidR="00953D4D" w:rsidRPr="00980290" w:rsidRDefault="00980290">
      <w:pPr>
        <w:pStyle w:val="Akapitzlist"/>
        <w:numPr>
          <w:ilvl w:val="0"/>
          <w:numId w:val="13"/>
        </w:numPr>
        <w:tabs>
          <w:tab w:val="left" w:pos="1765"/>
        </w:tabs>
        <w:ind w:right="1083"/>
        <w:rPr>
          <w:sz w:val="20"/>
          <w:lang w:val="pl-PL"/>
        </w:rPr>
      </w:pPr>
      <w:r w:rsidRPr="00980290">
        <w:rPr>
          <w:sz w:val="20"/>
          <w:lang w:val="pl-PL"/>
        </w:rPr>
        <w:t>udziału jego przedstawiciela w posiedzeniu Panelu Ekspertów w terminie wyznaczonym przez PARP, zgodnie z Regulaminem konkursu do I Etapu działania 1.2 „Internacjonalizacja MŚP”</w:t>
      </w:r>
      <w:r w:rsidRPr="00980290">
        <w:rPr>
          <w:spacing w:val="-2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POPW,</w:t>
      </w:r>
    </w:p>
    <w:p w:rsidR="00953D4D" w:rsidRPr="00980290" w:rsidRDefault="00980290">
      <w:pPr>
        <w:pStyle w:val="Akapitzlist"/>
        <w:numPr>
          <w:ilvl w:val="0"/>
          <w:numId w:val="13"/>
        </w:numPr>
        <w:tabs>
          <w:tab w:val="left" w:pos="1765"/>
        </w:tabs>
        <w:ind w:right="1082"/>
        <w:rPr>
          <w:sz w:val="20"/>
          <w:lang w:val="pl-PL"/>
        </w:rPr>
      </w:pPr>
      <w:r w:rsidRPr="00980290">
        <w:rPr>
          <w:sz w:val="20"/>
          <w:lang w:val="pl-PL"/>
        </w:rPr>
        <w:t>opracowania modelu biznesowego internacjonalizacji zgodnie z wymogami określonymi w Regulaminie konkursu do I Etapu działania 1.2 „Internacjonalizacja MŚP”</w:t>
      </w:r>
      <w:r w:rsidRPr="00980290">
        <w:rPr>
          <w:spacing w:val="-2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POPW,</w:t>
      </w:r>
    </w:p>
    <w:p w:rsidR="00953D4D" w:rsidRPr="00980290" w:rsidRDefault="00980290">
      <w:pPr>
        <w:pStyle w:val="Akapitzlist"/>
        <w:numPr>
          <w:ilvl w:val="0"/>
          <w:numId w:val="13"/>
        </w:numPr>
        <w:tabs>
          <w:tab w:val="left" w:pos="1764"/>
          <w:tab w:val="left" w:pos="1765"/>
        </w:tabs>
        <w:jc w:val="left"/>
        <w:rPr>
          <w:sz w:val="20"/>
          <w:lang w:val="pl-PL"/>
        </w:rPr>
      </w:pPr>
      <w:r w:rsidRPr="00980290">
        <w:rPr>
          <w:sz w:val="20"/>
          <w:lang w:val="pl-PL"/>
        </w:rPr>
        <w:t>uzgodnienia ostatecznej wersji modelu biznesowego internacjonalizacji z</w:t>
      </w:r>
      <w:r w:rsidRPr="00980290">
        <w:rPr>
          <w:spacing w:val="-2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Zamawiającym,</w:t>
      </w:r>
    </w:p>
    <w:p w:rsidR="00953D4D" w:rsidRPr="00980290" w:rsidRDefault="00980290">
      <w:pPr>
        <w:pStyle w:val="Akapitzlist"/>
        <w:numPr>
          <w:ilvl w:val="0"/>
          <w:numId w:val="13"/>
        </w:numPr>
        <w:tabs>
          <w:tab w:val="left" w:pos="1764"/>
          <w:tab w:val="left" w:pos="1765"/>
        </w:tabs>
        <w:jc w:val="left"/>
        <w:rPr>
          <w:sz w:val="20"/>
          <w:lang w:val="pl-PL"/>
        </w:rPr>
      </w:pPr>
      <w:r w:rsidRPr="00980290">
        <w:rPr>
          <w:sz w:val="20"/>
          <w:lang w:val="pl-PL"/>
        </w:rPr>
        <w:t>uwzględnienia uwag do modelu biznesowego internacjonalizacji zgłoszonych przez</w:t>
      </w:r>
      <w:r w:rsidRPr="00980290">
        <w:rPr>
          <w:spacing w:val="-20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PARP,</w:t>
      </w:r>
    </w:p>
    <w:p w:rsidR="00953D4D" w:rsidRPr="00980290" w:rsidRDefault="00980290">
      <w:pPr>
        <w:pStyle w:val="Akapitzlist"/>
        <w:numPr>
          <w:ilvl w:val="0"/>
          <w:numId w:val="13"/>
        </w:numPr>
        <w:tabs>
          <w:tab w:val="left" w:pos="1764"/>
          <w:tab w:val="left" w:pos="1765"/>
        </w:tabs>
        <w:jc w:val="left"/>
        <w:rPr>
          <w:sz w:val="20"/>
          <w:lang w:val="pl-PL"/>
        </w:rPr>
      </w:pPr>
      <w:r w:rsidRPr="00980290">
        <w:rPr>
          <w:sz w:val="20"/>
          <w:lang w:val="pl-PL"/>
        </w:rPr>
        <w:t>do realizacji usługi doradczej zgodnie z zasadami działania 1.2 „Internacjonalizacja MŚP”</w:t>
      </w:r>
      <w:r w:rsidRPr="00980290">
        <w:rPr>
          <w:spacing w:val="-2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POPW.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pStyle w:val="Akapitzlist"/>
        <w:numPr>
          <w:ilvl w:val="1"/>
          <w:numId w:val="15"/>
        </w:numPr>
        <w:tabs>
          <w:tab w:val="left" w:pos="1105"/>
        </w:tabs>
        <w:ind w:right="1075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Niniejsza umowa jest umową warunkową i zacznie strony obowiązywać, gdy Zamawiający otrzyma informację od Polskiej Agencji Rozwoju Przedsiębiorczości o przyznaniu dofinansowania w ramach Programu Operacyjnego Polska Wschodnia 2014-2020, Oś priorytetowa I Przedsiębiorcza Polska Wschodnia, Działanie</w:t>
      </w:r>
      <w:r w:rsidRPr="00980290">
        <w:rPr>
          <w:spacing w:val="11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1.2</w:t>
      </w:r>
    </w:p>
    <w:p w:rsidR="00953D4D" w:rsidRDefault="00980290">
      <w:pPr>
        <w:pStyle w:val="Tekstpodstawowy"/>
        <w:ind w:left="696" w:right="1076"/>
        <w:jc w:val="both"/>
      </w:pPr>
      <w:r w:rsidRPr="00980290">
        <w:rPr>
          <w:lang w:val="pl-PL"/>
        </w:rPr>
        <w:t xml:space="preserve">„Internacjonalizacja MŚP” – I ETAP. Rozpoczęcie realizacji przedmiotu umowy (termin rozpoczęcia jej wykonywania) uzależnione będzie od zawarcia umowy o dofinansowanie Zamawiającego z Polską Agencją Rozwoju Przedsiębiorczości. Podpisanie umowy o dofinansowanie powinno nastąpić w okresie 6-miesięcy od zawarcia niniejszej umowy. W sytuacji gdy Zamawiający w okresie tym nie podpisze umowy o dofinansowanie, niniejsza umowa ulega rozwiązaniu bez jakichkolwiek zobowiązań dla obu stron.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 w</w:t>
      </w:r>
    </w:p>
    <w:p w:rsidR="00953D4D" w:rsidRDefault="00953D4D">
      <w:pPr>
        <w:jc w:val="both"/>
        <w:sectPr w:rsidR="00953D4D">
          <w:pgSz w:w="11910" w:h="16840"/>
          <w:pgMar w:top="120" w:right="340" w:bottom="280" w:left="720" w:header="708" w:footer="708" w:gutter="0"/>
          <w:cols w:space="708"/>
        </w:sectPr>
      </w:pPr>
    </w:p>
    <w:p w:rsidR="00953D4D" w:rsidRDefault="00980290">
      <w:pPr>
        <w:pStyle w:val="Tekstpodstawowy"/>
        <w:tabs>
          <w:tab w:val="left" w:pos="7296"/>
        </w:tabs>
        <w:ind w:left="113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609469" cy="83581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69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0"/>
          <w:lang w:val="pl-PL" w:eastAsia="pl-PL"/>
        </w:rPr>
        <w:drawing>
          <wp:inline distT="0" distB="0" distL="0" distR="0">
            <wp:extent cx="2180843" cy="726948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4D" w:rsidRPr="00980290" w:rsidRDefault="00980290">
      <w:pPr>
        <w:pStyle w:val="Tekstpodstawowy"/>
        <w:spacing w:line="204" w:lineRule="exact"/>
        <w:ind w:left="696"/>
        <w:jc w:val="both"/>
        <w:rPr>
          <w:lang w:val="pl-PL"/>
        </w:rPr>
      </w:pPr>
      <w:r w:rsidRPr="00980290">
        <w:rPr>
          <w:lang w:val="pl-PL"/>
        </w:rPr>
        <w:t>okresie  6-miesięcy  od  zawarcia  niniejszej  umowy  rozwiązać,  bez  podawania  powodu,  niniejszą  umowę   z</w:t>
      </w:r>
    </w:p>
    <w:p w:rsidR="00953D4D" w:rsidRPr="00980290" w:rsidRDefault="00980290">
      <w:pPr>
        <w:pStyle w:val="Tekstpodstawowy"/>
        <w:ind w:left="696"/>
        <w:jc w:val="both"/>
        <w:rPr>
          <w:lang w:val="pl-PL"/>
        </w:rPr>
      </w:pPr>
      <w:r w:rsidRPr="00980290">
        <w:rPr>
          <w:lang w:val="pl-PL"/>
        </w:rPr>
        <w:t>zachowaniem tygodniowego okresu wypowiedzenia.</w:t>
      </w:r>
    </w:p>
    <w:p w:rsidR="00953D4D" w:rsidRPr="00980290" w:rsidRDefault="00953D4D">
      <w:pPr>
        <w:pStyle w:val="Tekstpodstawowy"/>
        <w:spacing w:before="1"/>
        <w:rPr>
          <w:lang w:val="pl-PL"/>
        </w:rPr>
      </w:pPr>
    </w:p>
    <w:p w:rsidR="00953D4D" w:rsidRPr="00980290" w:rsidRDefault="00980290">
      <w:pPr>
        <w:pStyle w:val="Nagwek1"/>
        <w:spacing w:line="243" w:lineRule="exact"/>
        <w:rPr>
          <w:lang w:val="pl-PL"/>
        </w:rPr>
      </w:pPr>
      <w:r w:rsidRPr="00980290">
        <w:rPr>
          <w:lang w:val="pl-PL"/>
        </w:rPr>
        <w:t>§ 3.</w:t>
      </w:r>
    </w:p>
    <w:p w:rsidR="00953D4D" w:rsidRPr="00980290" w:rsidRDefault="00980290">
      <w:pPr>
        <w:spacing w:line="243" w:lineRule="exact"/>
        <w:ind w:left="2414" w:right="2799"/>
        <w:jc w:val="center"/>
        <w:rPr>
          <w:b/>
          <w:sz w:val="20"/>
          <w:lang w:val="pl-PL"/>
        </w:rPr>
      </w:pPr>
      <w:r w:rsidRPr="00980290">
        <w:rPr>
          <w:b/>
          <w:sz w:val="20"/>
          <w:lang w:val="pl-PL"/>
        </w:rPr>
        <w:t>ZASADY WYKONYWANIA ZOBOWIĄZAŃ WYNIKAJĄCYCH Z UMOWY</w:t>
      </w:r>
    </w:p>
    <w:p w:rsidR="00953D4D" w:rsidRPr="00980290" w:rsidRDefault="00953D4D">
      <w:pPr>
        <w:pStyle w:val="Tekstpodstawowy"/>
        <w:spacing w:before="1"/>
        <w:rPr>
          <w:b/>
          <w:lang w:val="pl-PL"/>
        </w:rPr>
      </w:pPr>
    </w:p>
    <w:p w:rsidR="00953D4D" w:rsidRPr="00980290" w:rsidRDefault="00980290">
      <w:pPr>
        <w:pStyle w:val="Akapitzlist"/>
        <w:numPr>
          <w:ilvl w:val="1"/>
          <w:numId w:val="12"/>
        </w:numPr>
        <w:tabs>
          <w:tab w:val="left" w:pos="1059"/>
        </w:tabs>
        <w:ind w:right="1086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Strony wyznaczą osoby odpowiedzialne za koordynowanie prawidłowości przebiegu realizacji zobowiązań wynikających z niniejszej umowy (koordynatorów). Strony upoważniają koordynatorów do podpisywania dokumentów dotyczących realizacji poszczególnych etapów prac będących przedmiotem niniejszej</w:t>
      </w:r>
      <w:r w:rsidRPr="00980290">
        <w:rPr>
          <w:spacing w:val="-30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umowy.</w:t>
      </w:r>
    </w:p>
    <w:p w:rsidR="00953D4D" w:rsidRPr="00980290" w:rsidRDefault="00980290">
      <w:pPr>
        <w:pStyle w:val="Akapitzlist"/>
        <w:numPr>
          <w:ilvl w:val="1"/>
          <w:numId w:val="12"/>
        </w:numPr>
        <w:tabs>
          <w:tab w:val="left" w:pos="1054"/>
        </w:tabs>
        <w:ind w:right="1089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Każda ze stron ma prawo do zmiany koordynatora prac za uprzednim pisemnym powiadomieniem drugiej ze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stron.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Default="00980290">
      <w:pPr>
        <w:pStyle w:val="Nagwek1"/>
      </w:pPr>
      <w:r>
        <w:t>§ 4.</w:t>
      </w:r>
    </w:p>
    <w:p w:rsidR="00953D4D" w:rsidRDefault="00980290">
      <w:pPr>
        <w:ind w:left="2414" w:right="2797"/>
        <w:jc w:val="center"/>
        <w:rPr>
          <w:b/>
          <w:sz w:val="20"/>
        </w:rPr>
      </w:pPr>
      <w:r>
        <w:rPr>
          <w:b/>
          <w:sz w:val="20"/>
        </w:rPr>
        <w:t>WYKONANIE USŁUG PRZEZ WYKONAWCĘ</w:t>
      </w:r>
    </w:p>
    <w:p w:rsidR="00953D4D" w:rsidRDefault="00953D4D">
      <w:pPr>
        <w:pStyle w:val="Tekstpodstawowy"/>
        <w:spacing w:before="11"/>
        <w:rPr>
          <w:b/>
          <w:sz w:val="19"/>
        </w:rPr>
      </w:pPr>
    </w:p>
    <w:p w:rsidR="00953D4D" w:rsidRDefault="00980290">
      <w:pPr>
        <w:pStyle w:val="Akapitzlist"/>
        <w:numPr>
          <w:ilvl w:val="1"/>
          <w:numId w:val="11"/>
        </w:numPr>
        <w:tabs>
          <w:tab w:val="left" w:pos="1086"/>
        </w:tabs>
        <w:ind w:right="1077" w:firstLine="0"/>
        <w:jc w:val="both"/>
        <w:rPr>
          <w:sz w:val="20"/>
        </w:rPr>
      </w:pPr>
      <w:r w:rsidRPr="00980290">
        <w:rPr>
          <w:sz w:val="20"/>
          <w:lang w:val="pl-PL"/>
        </w:rPr>
        <w:t>Wykonanie usługi realizowane będzie zgodnie z postępem prac koncepcyjnych przedstawionych przez członków</w:t>
      </w:r>
      <w:r w:rsidRPr="00980290">
        <w:rPr>
          <w:spacing w:val="2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Zespołu</w:t>
      </w:r>
      <w:r w:rsidRPr="00980290">
        <w:rPr>
          <w:spacing w:val="2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Projektowego.</w:t>
      </w:r>
      <w:r w:rsidRPr="00980290">
        <w:rPr>
          <w:spacing w:val="23"/>
          <w:sz w:val="20"/>
          <w:lang w:val="pl-PL"/>
        </w:rPr>
        <w:t xml:space="preserve"> </w:t>
      </w:r>
      <w:proofErr w:type="spellStart"/>
      <w:r>
        <w:rPr>
          <w:sz w:val="20"/>
        </w:rPr>
        <w:t>Wykonawca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zobowiązuje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wykonania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przedmiotu</w:t>
      </w:r>
      <w:proofErr w:type="spellEnd"/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umowy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terminie</w:t>
      </w:r>
      <w:proofErr w:type="spellEnd"/>
    </w:p>
    <w:p w:rsidR="00953D4D" w:rsidRDefault="00980290">
      <w:pPr>
        <w:pStyle w:val="Nagwek1"/>
        <w:spacing w:before="1" w:line="243" w:lineRule="exact"/>
        <w:ind w:left="696" w:right="0"/>
        <w:jc w:val="both"/>
        <w:rPr>
          <w:b w:val="0"/>
        </w:rPr>
      </w:pPr>
      <w:r>
        <w:t>……………….…….</w:t>
      </w:r>
      <w:r>
        <w:rPr>
          <w:b w:val="0"/>
        </w:rPr>
        <w:t>.</w:t>
      </w:r>
    </w:p>
    <w:p w:rsidR="00953D4D" w:rsidRPr="00980290" w:rsidRDefault="00980290">
      <w:pPr>
        <w:pStyle w:val="Akapitzlist"/>
        <w:numPr>
          <w:ilvl w:val="1"/>
          <w:numId w:val="11"/>
        </w:numPr>
        <w:tabs>
          <w:tab w:val="left" w:pos="1114"/>
        </w:tabs>
        <w:ind w:right="1085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Plan realizacji usługi przedstawiony jest w Harmonogramie realizacji przedmiotu umowy będącym załącznikiem nr  1 do niniejszej</w:t>
      </w:r>
      <w:r w:rsidRPr="00980290">
        <w:rPr>
          <w:spacing w:val="-1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umowy.</w:t>
      </w:r>
    </w:p>
    <w:p w:rsidR="00953D4D" w:rsidRPr="00980290" w:rsidRDefault="00980290">
      <w:pPr>
        <w:pStyle w:val="Akapitzlist"/>
        <w:numPr>
          <w:ilvl w:val="1"/>
          <w:numId w:val="11"/>
        </w:numPr>
        <w:tabs>
          <w:tab w:val="left" w:pos="1047"/>
        </w:tabs>
        <w:ind w:right="1075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Dopuszcza się możliwość aneksowania harmonogramu realizacji przedmiotu umowy w przypadku, gdy jego realizacja w pierwotnym kształcie okaże się niemożliwa lub nieefektywna z punktu widzenia możliwych ograniczeń wynikających z przygotowywanego przedmiotu Umowy i związaną z tym koniecznością stosowania innych</w:t>
      </w:r>
      <w:r w:rsidRPr="00980290">
        <w:rPr>
          <w:spacing w:val="-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procedur.</w:t>
      </w:r>
    </w:p>
    <w:p w:rsidR="00953D4D" w:rsidRPr="00980290" w:rsidRDefault="00980290">
      <w:pPr>
        <w:pStyle w:val="Akapitzlist"/>
        <w:numPr>
          <w:ilvl w:val="1"/>
          <w:numId w:val="11"/>
        </w:numPr>
        <w:tabs>
          <w:tab w:val="left" w:pos="1074"/>
        </w:tabs>
        <w:ind w:right="1087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Za dzień wykonania przedmiotu umowy przyjmuje się dzień podpisania bez uwag przez Zamawiającego końcowego protokołu odbioru przedmiotu</w:t>
      </w:r>
      <w:r w:rsidRPr="00980290">
        <w:rPr>
          <w:spacing w:val="-1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umowy.</w:t>
      </w:r>
    </w:p>
    <w:p w:rsidR="00953D4D" w:rsidRPr="00980290" w:rsidRDefault="00980290">
      <w:pPr>
        <w:pStyle w:val="Akapitzlist"/>
        <w:numPr>
          <w:ilvl w:val="1"/>
          <w:numId w:val="11"/>
        </w:numPr>
        <w:tabs>
          <w:tab w:val="left" w:pos="1134"/>
        </w:tabs>
        <w:ind w:right="1076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Zamawiający nie wymaga realizacji całości przedmiotu umowy w siedzibie Zamawiającego, gdyż poszczególne elementy będą możliwe do wykonania w miejscu pracy (siedzibie) Wykonawcy. Zamawiający zastrzega sobie jednak prawo do realizacji niektórych elementów przedmiotu umowy w siedzibie Zamawiającego zlokalizowanej w obszarze województwa podkarpackiego pod adresem ul. Trembeckiego 11a, 35-234 Rzeszów. Elementy, których realizacja odbędzie się w siedzibie Zamawiającego to część elementów planistycznych oraz konsultacyjnych prowadzonych na rzecz przedstawicieli Zamawiającego. O konieczności realizacji tych elementów w siedzibie Zamawiającego Wykonawca zostanie powiadomiony z odpowiednim wyprzedzeniem oraz indywidualnie ustalany będzie termin dogodny dla obu</w:t>
      </w:r>
      <w:r w:rsidRPr="00980290">
        <w:rPr>
          <w:spacing w:val="-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stron.</w:t>
      </w:r>
    </w:p>
    <w:p w:rsidR="00953D4D" w:rsidRPr="00980290" w:rsidRDefault="00953D4D">
      <w:pPr>
        <w:pStyle w:val="Tekstpodstawowy"/>
        <w:spacing w:before="1"/>
        <w:rPr>
          <w:lang w:val="pl-PL"/>
        </w:rPr>
      </w:pPr>
    </w:p>
    <w:p w:rsidR="00953D4D" w:rsidRDefault="00980290">
      <w:pPr>
        <w:pStyle w:val="Nagwek1"/>
      </w:pPr>
      <w:r>
        <w:t>§ 5</w:t>
      </w:r>
    </w:p>
    <w:p w:rsidR="00953D4D" w:rsidRDefault="00980290">
      <w:pPr>
        <w:ind w:left="2414" w:right="2797"/>
        <w:jc w:val="center"/>
        <w:rPr>
          <w:b/>
          <w:sz w:val="20"/>
        </w:rPr>
      </w:pPr>
      <w:r>
        <w:rPr>
          <w:b/>
          <w:sz w:val="20"/>
        </w:rPr>
        <w:t>WYNAGRODZENIE WYKONAWCY</w:t>
      </w:r>
    </w:p>
    <w:p w:rsidR="00953D4D" w:rsidRDefault="00953D4D">
      <w:pPr>
        <w:pStyle w:val="Tekstpodstawowy"/>
        <w:spacing w:before="11"/>
        <w:rPr>
          <w:b/>
          <w:sz w:val="19"/>
        </w:rPr>
      </w:pPr>
    </w:p>
    <w:p w:rsidR="00953D4D" w:rsidRPr="00980290" w:rsidRDefault="00980290">
      <w:pPr>
        <w:pStyle w:val="Akapitzlist"/>
        <w:numPr>
          <w:ilvl w:val="1"/>
          <w:numId w:val="10"/>
        </w:numPr>
        <w:tabs>
          <w:tab w:val="left" w:pos="1047"/>
        </w:tabs>
        <w:ind w:right="1079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Wynagrodzenie przysługujące Wykonawcy z tytułu należytego wykonania przedmiotu umowy za przedmiot zamówienia wynosi ……………………. PLN netto (słownie: ………………………………..………) + VAT zgodnie z przepisami obowiązującymi w dniu wystawienia faktur</w:t>
      </w:r>
      <w:r w:rsidRPr="00980290">
        <w:rPr>
          <w:spacing w:val="-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VAT.</w:t>
      </w:r>
    </w:p>
    <w:p w:rsidR="00953D4D" w:rsidRPr="00980290" w:rsidRDefault="00980290">
      <w:pPr>
        <w:pStyle w:val="Akapitzlist"/>
        <w:numPr>
          <w:ilvl w:val="1"/>
          <w:numId w:val="10"/>
        </w:numPr>
        <w:tabs>
          <w:tab w:val="left" w:pos="1095"/>
        </w:tabs>
        <w:ind w:right="1083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Płatność z tytułu realizacji przedmiotu umowy może być rozłożona na części związane z postępem realizacji</w:t>
      </w:r>
      <w:r w:rsidRPr="00980290">
        <w:rPr>
          <w:spacing w:val="-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usługi.</w:t>
      </w:r>
    </w:p>
    <w:p w:rsidR="00953D4D" w:rsidRPr="00980290" w:rsidRDefault="00980290">
      <w:pPr>
        <w:pStyle w:val="Akapitzlist"/>
        <w:numPr>
          <w:ilvl w:val="1"/>
          <w:numId w:val="10"/>
        </w:numPr>
        <w:tabs>
          <w:tab w:val="left" w:pos="1047"/>
        </w:tabs>
        <w:ind w:right="1084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Każda część wynagrodzenia wypłacona będzie na podstawie wystawionej przez Wykonawcę faktury VAT po uprzednim potwierdzeniu przez Zamawiającego realizacji prac zgodnie z niniejszą Umową poprzez podpisanie częściowego protokołu odbioru bez uwag i</w:t>
      </w:r>
      <w:r w:rsidRPr="00980290">
        <w:rPr>
          <w:spacing w:val="-1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zastrzeżeń.</w:t>
      </w:r>
    </w:p>
    <w:p w:rsidR="00953D4D" w:rsidRPr="00980290" w:rsidRDefault="00980290">
      <w:pPr>
        <w:pStyle w:val="Akapitzlist"/>
        <w:numPr>
          <w:ilvl w:val="1"/>
          <w:numId w:val="10"/>
        </w:numPr>
        <w:tabs>
          <w:tab w:val="left" w:pos="1059"/>
        </w:tabs>
        <w:ind w:right="1084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Zamawiający zobowiązuje się uregulować należności wobec Wykonawcy na podstawie wystawionej przez Wykonawcę faktury VAT z 14-dniowym terminem płatności, chyba że widnieje na niej dłuższy termin płatności z zastrzeżeniem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konieczności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akceptacji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zrealizowanych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działań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poprzez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podpisanie</w:t>
      </w:r>
      <w:r w:rsidRPr="00980290">
        <w:rPr>
          <w:spacing w:val="-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protokołu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odbioru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bez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uwag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i zastrzeżeń.</w:t>
      </w:r>
    </w:p>
    <w:p w:rsidR="00953D4D" w:rsidRPr="00980290" w:rsidRDefault="00980290">
      <w:pPr>
        <w:pStyle w:val="Akapitzlist"/>
        <w:numPr>
          <w:ilvl w:val="1"/>
          <w:numId w:val="9"/>
        </w:numPr>
        <w:tabs>
          <w:tab w:val="left" w:pos="1054"/>
        </w:tabs>
        <w:ind w:right="1082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Należne kwoty za wykonanie przedmiotu zamówienia będą przelewane przez Zamawiającego na rachunek bankowy Wykonawcy wskazany na fakturze</w:t>
      </w:r>
      <w:r w:rsidRPr="00980290">
        <w:rPr>
          <w:spacing w:val="-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VAT.</w:t>
      </w:r>
    </w:p>
    <w:p w:rsidR="00953D4D" w:rsidRPr="00980290" w:rsidRDefault="00980290">
      <w:pPr>
        <w:pStyle w:val="Akapitzlist"/>
        <w:numPr>
          <w:ilvl w:val="1"/>
          <w:numId w:val="9"/>
        </w:numPr>
        <w:tabs>
          <w:tab w:val="left" w:pos="1044"/>
        </w:tabs>
        <w:ind w:left="1043" w:hanging="347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Wykonawca oświadcza, że jest podatnikiem</w:t>
      </w:r>
      <w:r w:rsidRPr="00980290">
        <w:rPr>
          <w:spacing w:val="-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VAT.</w:t>
      </w:r>
    </w:p>
    <w:p w:rsidR="00953D4D" w:rsidRPr="00980290" w:rsidRDefault="00953D4D">
      <w:pPr>
        <w:jc w:val="both"/>
        <w:rPr>
          <w:sz w:val="20"/>
          <w:lang w:val="pl-PL"/>
        </w:rPr>
        <w:sectPr w:rsidR="00953D4D" w:rsidRPr="00980290">
          <w:pgSz w:w="11910" w:h="16840"/>
          <w:pgMar w:top="120" w:right="340" w:bottom="280" w:left="720" w:header="708" w:footer="708" w:gutter="0"/>
          <w:cols w:space="708"/>
        </w:sectPr>
      </w:pPr>
    </w:p>
    <w:p w:rsidR="00953D4D" w:rsidRDefault="00980290">
      <w:pPr>
        <w:pStyle w:val="Tekstpodstawowy"/>
        <w:tabs>
          <w:tab w:val="left" w:pos="7296"/>
        </w:tabs>
        <w:ind w:left="113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609469" cy="835818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69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0"/>
          <w:lang w:val="pl-PL" w:eastAsia="pl-PL"/>
        </w:rPr>
        <w:drawing>
          <wp:inline distT="0" distB="0" distL="0" distR="0">
            <wp:extent cx="2180843" cy="726948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4D" w:rsidRDefault="00953D4D">
      <w:pPr>
        <w:sectPr w:rsidR="00953D4D">
          <w:pgSz w:w="11910" w:h="16840"/>
          <w:pgMar w:top="120" w:right="340" w:bottom="280" w:left="720" w:header="708" w:footer="708" w:gutter="0"/>
          <w:cols w:space="708"/>
        </w:sectPr>
      </w:pPr>
    </w:p>
    <w:p w:rsidR="00953D4D" w:rsidRDefault="00953D4D">
      <w:pPr>
        <w:pStyle w:val="Tekstpodstawowy"/>
      </w:pPr>
    </w:p>
    <w:p w:rsidR="00953D4D" w:rsidRDefault="00953D4D">
      <w:pPr>
        <w:pStyle w:val="Tekstpodstawowy"/>
        <w:spacing w:before="10"/>
        <w:rPr>
          <w:sz w:val="16"/>
        </w:rPr>
      </w:pPr>
    </w:p>
    <w:p w:rsidR="00953D4D" w:rsidRDefault="00980290">
      <w:pPr>
        <w:pStyle w:val="Akapitzlist"/>
        <w:numPr>
          <w:ilvl w:val="1"/>
          <w:numId w:val="8"/>
        </w:numPr>
        <w:tabs>
          <w:tab w:val="left" w:pos="1021"/>
        </w:tabs>
        <w:ind w:firstLine="0"/>
        <w:rPr>
          <w:sz w:val="20"/>
        </w:rPr>
      </w:pPr>
      <w:proofErr w:type="spellStart"/>
      <w:r>
        <w:rPr>
          <w:sz w:val="20"/>
        </w:rPr>
        <w:t>Wykonawca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oświadcza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że</w:t>
      </w:r>
      <w:proofErr w:type="spellEnd"/>
      <w:r>
        <w:rPr>
          <w:sz w:val="20"/>
        </w:rPr>
        <w:t>:</w:t>
      </w:r>
    </w:p>
    <w:p w:rsidR="00953D4D" w:rsidRDefault="00980290">
      <w:pPr>
        <w:spacing w:line="204" w:lineRule="exact"/>
        <w:ind w:left="91" w:right="441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§ 6</w:t>
      </w:r>
    </w:p>
    <w:p w:rsidR="00953D4D" w:rsidRDefault="00980290">
      <w:pPr>
        <w:pStyle w:val="Nagwek1"/>
        <w:ind w:left="93" w:right="4416"/>
      </w:pPr>
      <w:r>
        <w:t>WŁASNOŚĆ INTELEKTUALNA</w:t>
      </w:r>
    </w:p>
    <w:p w:rsidR="00953D4D" w:rsidRDefault="00953D4D">
      <w:pPr>
        <w:sectPr w:rsidR="00953D4D">
          <w:type w:val="continuous"/>
          <w:pgSz w:w="11910" w:h="16840"/>
          <w:pgMar w:top="120" w:right="340" w:bottom="280" w:left="720" w:header="708" w:footer="708" w:gutter="0"/>
          <w:cols w:num="2" w:space="708" w:equalWidth="0">
            <w:col w:w="3211" w:space="731"/>
            <w:col w:w="6908"/>
          </w:cols>
        </w:sectPr>
      </w:pPr>
    </w:p>
    <w:p w:rsidR="00953D4D" w:rsidRPr="00980290" w:rsidRDefault="00980290">
      <w:pPr>
        <w:pStyle w:val="Akapitzlist"/>
        <w:numPr>
          <w:ilvl w:val="0"/>
          <w:numId w:val="7"/>
        </w:numPr>
        <w:tabs>
          <w:tab w:val="left" w:pos="980"/>
        </w:tabs>
        <w:ind w:right="1077" w:hanging="206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lastRenderedPageBreak/>
        <w:t xml:space="preserve">wszelkie utwory w rozumieniu ustawy z dnia 4 lutego  1994 r. o prawie autorskim i prawach pokrewnych  (Dz. U. z 2006 r. Nr 90, poz. 631 z </w:t>
      </w:r>
      <w:proofErr w:type="spellStart"/>
      <w:r w:rsidRPr="00980290">
        <w:rPr>
          <w:sz w:val="20"/>
          <w:lang w:val="pl-PL"/>
        </w:rPr>
        <w:t>późn</w:t>
      </w:r>
      <w:proofErr w:type="spellEnd"/>
      <w:r w:rsidRPr="00980290">
        <w:rPr>
          <w:sz w:val="20"/>
          <w:lang w:val="pl-PL"/>
        </w:rPr>
        <w:t>. zm.), jakimi będzie się posługiwał w toku realizacji przedmiotu umowy, a także powstałe w jej trakcie lub wyniku, będą oryginalne, bez niedozwolonych zapożyczeń z utworów osób trzecich oraz nie będą naruszać praw przysługujących osobom trzecim, a w szczególności praw autorskich oraz dóbr osobistych osób</w:t>
      </w:r>
      <w:r w:rsidRPr="00980290">
        <w:rPr>
          <w:spacing w:val="-1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trzecich;</w:t>
      </w:r>
    </w:p>
    <w:p w:rsidR="00953D4D" w:rsidRPr="00980290" w:rsidRDefault="00980290">
      <w:pPr>
        <w:pStyle w:val="Akapitzlist"/>
        <w:numPr>
          <w:ilvl w:val="0"/>
          <w:numId w:val="7"/>
        </w:numPr>
        <w:tabs>
          <w:tab w:val="left" w:pos="980"/>
        </w:tabs>
        <w:ind w:hanging="206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przekaże Zamawiającemu przedmiot umowy, w stanie wolnym od obciążeń prawami osób</w:t>
      </w:r>
      <w:r w:rsidRPr="00980290">
        <w:rPr>
          <w:spacing w:val="-2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trzecich;</w:t>
      </w:r>
    </w:p>
    <w:p w:rsidR="00953D4D" w:rsidRPr="00980290" w:rsidRDefault="00980290">
      <w:pPr>
        <w:pStyle w:val="Akapitzlist"/>
        <w:numPr>
          <w:ilvl w:val="0"/>
          <w:numId w:val="7"/>
        </w:numPr>
        <w:tabs>
          <w:tab w:val="left" w:pos="980"/>
        </w:tabs>
        <w:ind w:right="1086" w:hanging="206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ponosić będzie odpowiedzialność wobec Zamawiającego za ewentualne naruszenia praw własności przemysłowej, praw własności intelektualnej, w tym praw autorskich lub patentowych, dóbr osobistych i oświadcza, że w przypadku sporów  i roszczeń osób trzecich zaspokoi ich wszelkie uzasadnione</w:t>
      </w:r>
      <w:r w:rsidRPr="00980290">
        <w:rPr>
          <w:spacing w:val="-28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roszczenia;</w:t>
      </w:r>
    </w:p>
    <w:p w:rsidR="00953D4D" w:rsidRPr="00980290" w:rsidRDefault="00980290">
      <w:pPr>
        <w:pStyle w:val="Akapitzlist"/>
        <w:numPr>
          <w:ilvl w:val="1"/>
          <w:numId w:val="8"/>
        </w:numPr>
        <w:tabs>
          <w:tab w:val="left" w:pos="1050"/>
        </w:tabs>
        <w:ind w:right="1076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Z chwilą dokonania odbioru przedmiotu umowy, Wykonawca przenosi na Zamawiającego bez ograniczenia terytorium, czasu i liczby egzemplarzy, bez konieczności składania w tym zakresie dodatkowych oświadczeń, w ramach wynagrodzenia, o którym mowa w 5.1 Umowy, a Zamawiający nabywa, autorskie prawa majątkowe do utworów powstałych w związku z realizacją niniejszej umowy, z prawem do dalszego przeniesienia tych praw na osoby trzecie, wraz z wyłącznym prawem do udzielania licencji, wyłącznym prawem wykonywania i zezwalania na wykonywanie zależnych praw autorskich, w tym prawem do dokonywania opracowań utworów oraz rozporządzania i korzystania z opracowań utworów na wszystkich polach eksploatacji, wskazanych w niniejszym paragrafie. Wykonawcy nie przysługuje odrębne wynagrodzenie za korzystanie z utworu na każdym odrębnym polu</w:t>
      </w:r>
      <w:r w:rsidRPr="00980290">
        <w:rPr>
          <w:spacing w:val="-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eksploatacji.</w:t>
      </w:r>
    </w:p>
    <w:p w:rsidR="00953D4D" w:rsidRPr="00980290" w:rsidRDefault="00980290">
      <w:pPr>
        <w:pStyle w:val="Akapitzlist"/>
        <w:numPr>
          <w:ilvl w:val="1"/>
          <w:numId w:val="8"/>
        </w:numPr>
        <w:tabs>
          <w:tab w:val="left" w:pos="1163"/>
        </w:tabs>
        <w:ind w:right="1082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Strony  postanawiają,   że   Wykonawca   przenosi   na   Zamawiającego   autorskie   prawa   majątkowe   na następujących polach</w:t>
      </w:r>
      <w:r w:rsidRPr="00980290">
        <w:rPr>
          <w:spacing w:val="-11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eksploatacji:</w:t>
      </w:r>
    </w:p>
    <w:p w:rsidR="00953D4D" w:rsidRPr="00980290" w:rsidRDefault="00980290">
      <w:pPr>
        <w:pStyle w:val="Akapitzlist"/>
        <w:numPr>
          <w:ilvl w:val="2"/>
          <w:numId w:val="8"/>
        </w:numPr>
        <w:tabs>
          <w:tab w:val="left" w:pos="1124"/>
        </w:tabs>
        <w:ind w:right="1105" w:hanging="285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używanie i rozpowszechnianie całości lub fragmentów (części) utworów dowolną techniką, w tym  techniką druku, reprograficzną, zapisu magnetycznego, elektromagnetycznego, optycznego, techniką cyfrową, m.in. w publikacjach prasowych, materiałach drukowanych i elektronicznych oraz innych kanałach komunikacyjnych, w tym w Internecie, radiu, telewizji i sieciach</w:t>
      </w:r>
      <w:r w:rsidRPr="00980290">
        <w:rPr>
          <w:spacing w:val="-28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komórkowych,</w:t>
      </w:r>
    </w:p>
    <w:p w:rsidR="00953D4D" w:rsidRPr="00980290" w:rsidRDefault="00980290">
      <w:pPr>
        <w:pStyle w:val="Akapitzlist"/>
        <w:numPr>
          <w:ilvl w:val="2"/>
          <w:numId w:val="8"/>
        </w:numPr>
        <w:tabs>
          <w:tab w:val="left" w:pos="1124"/>
        </w:tabs>
        <w:ind w:right="1112" w:hanging="331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utrwalanie i zwielokrotnianie utworów, w tym techniką druku, reprograficzną, zapisu magnetycznego, elektromagnetycznego, optycznego, techniką</w:t>
      </w:r>
      <w:r w:rsidRPr="00980290">
        <w:rPr>
          <w:spacing w:val="-18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cyfrową,</w:t>
      </w:r>
    </w:p>
    <w:p w:rsidR="00953D4D" w:rsidRPr="00980290" w:rsidRDefault="00980290">
      <w:pPr>
        <w:pStyle w:val="Akapitzlist"/>
        <w:numPr>
          <w:ilvl w:val="2"/>
          <w:numId w:val="8"/>
        </w:numPr>
        <w:tabs>
          <w:tab w:val="left" w:pos="1124"/>
        </w:tabs>
        <w:spacing w:line="242" w:lineRule="exact"/>
        <w:ind w:hanging="331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wprowadzanie utworów do pamięci</w:t>
      </w:r>
      <w:r w:rsidRPr="00980290">
        <w:rPr>
          <w:spacing w:val="-1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komputera,</w:t>
      </w:r>
    </w:p>
    <w:p w:rsidR="00953D4D" w:rsidRPr="00980290" w:rsidRDefault="002A6E61">
      <w:pPr>
        <w:pStyle w:val="Akapitzlist"/>
        <w:numPr>
          <w:ilvl w:val="2"/>
          <w:numId w:val="8"/>
        </w:numPr>
        <w:tabs>
          <w:tab w:val="left" w:pos="1123"/>
          <w:tab w:val="left" w:pos="1124"/>
          <w:tab w:val="left" w:pos="2526"/>
          <w:tab w:val="left" w:pos="3476"/>
          <w:tab w:val="left" w:pos="3948"/>
          <w:tab w:val="left" w:pos="4507"/>
          <w:tab w:val="left" w:pos="5735"/>
          <w:tab w:val="left" w:pos="6159"/>
          <w:tab w:val="left" w:pos="6937"/>
          <w:tab w:val="left" w:pos="7292"/>
          <w:tab w:val="left" w:pos="7965"/>
          <w:tab w:val="left" w:pos="8804"/>
          <w:tab w:val="left" w:pos="9159"/>
        </w:tabs>
        <w:ind w:right="1367" w:hanging="331"/>
        <w:rPr>
          <w:sz w:val="20"/>
          <w:lang w:val="pl-PL"/>
        </w:rPr>
      </w:pPr>
      <w:r>
        <w:rPr>
          <w:sz w:val="20"/>
          <w:lang w:val="pl-PL"/>
        </w:rPr>
        <w:t>wprowadzanie utworów lub jego egzemplarzy do obrotu</w:t>
      </w:r>
      <w:r>
        <w:rPr>
          <w:sz w:val="20"/>
          <w:lang w:val="pl-PL"/>
        </w:rPr>
        <w:tab/>
        <w:t xml:space="preserve">w każdy sposób, w </w:t>
      </w:r>
      <w:r w:rsidR="00980290" w:rsidRPr="00980290">
        <w:rPr>
          <w:sz w:val="20"/>
          <w:lang w:val="pl-PL"/>
        </w:rPr>
        <w:t>tym w szczególności użyczanie oryginału albo egzemplarzy</w:t>
      </w:r>
      <w:r w:rsidR="00980290" w:rsidRPr="00980290">
        <w:rPr>
          <w:spacing w:val="-17"/>
          <w:sz w:val="20"/>
          <w:lang w:val="pl-PL"/>
        </w:rPr>
        <w:t xml:space="preserve"> </w:t>
      </w:r>
      <w:r w:rsidR="00980290" w:rsidRPr="00980290">
        <w:rPr>
          <w:sz w:val="20"/>
          <w:lang w:val="pl-PL"/>
        </w:rPr>
        <w:t>utworów,</w:t>
      </w:r>
    </w:p>
    <w:p w:rsidR="00953D4D" w:rsidRPr="00980290" w:rsidRDefault="00980290">
      <w:pPr>
        <w:pStyle w:val="Akapitzlist"/>
        <w:numPr>
          <w:ilvl w:val="2"/>
          <w:numId w:val="8"/>
        </w:numPr>
        <w:tabs>
          <w:tab w:val="left" w:pos="1124"/>
        </w:tabs>
        <w:ind w:right="1111" w:hanging="285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najem, dzierżawa lub użyczenie utworów lub ich egzemplarzy, albo udzielanie licencji, sublicencji i innych umów pozwalających na korzystanie z utworów innym podmiotom w całości lub w części, a także zawieranie umów rozporządzających tymi</w:t>
      </w:r>
      <w:r w:rsidRPr="00980290">
        <w:rPr>
          <w:spacing w:val="-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prawami,</w:t>
      </w:r>
    </w:p>
    <w:p w:rsidR="00953D4D" w:rsidRPr="00980290" w:rsidRDefault="00980290">
      <w:pPr>
        <w:pStyle w:val="Akapitzlist"/>
        <w:numPr>
          <w:ilvl w:val="2"/>
          <w:numId w:val="8"/>
        </w:numPr>
        <w:tabs>
          <w:tab w:val="left" w:pos="1124"/>
        </w:tabs>
        <w:ind w:right="1099" w:hanging="331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publiczne wykonanie, odtwarzanie, wystawianie, wyświetlanie, udostępnienie utworów lub ich fragmentów (części) w taki sposób, aby każdy mógł mieć do nich dostęp w miejscu i czasie przez siebie wybranym,</w:t>
      </w:r>
    </w:p>
    <w:p w:rsidR="00953D4D" w:rsidRPr="00980290" w:rsidRDefault="00980290">
      <w:pPr>
        <w:pStyle w:val="Akapitzlist"/>
        <w:numPr>
          <w:ilvl w:val="2"/>
          <w:numId w:val="8"/>
        </w:numPr>
        <w:tabs>
          <w:tab w:val="left" w:pos="1124"/>
        </w:tabs>
        <w:ind w:right="1091" w:hanging="331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wprowadzanie i publiczne udostępnianie utworów lub ich fragmentów (części) w sieci Internet oraz lokalnych sieciach komputerowych i innych sieciach</w:t>
      </w:r>
      <w:r w:rsidRPr="00980290">
        <w:rPr>
          <w:spacing w:val="-2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komputerowych,</w:t>
      </w:r>
    </w:p>
    <w:p w:rsidR="00953D4D" w:rsidRPr="00980290" w:rsidRDefault="00980290">
      <w:pPr>
        <w:pStyle w:val="Akapitzlist"/>
        <w:numPr>
          <w:ilvl w:val="2"/>
          <w:numId w:val="8"/>
        </w:numPr>
        <w:tabs>
          <w:tab w:val="left" w:pos="1124"/>
        </w:tabs>
        <w:spacing w:line="242" w:lineRule="exact"/>
        <w:ind w:hanging="331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sporządzanie wersji obcojęzycznych utworów lub ich fragmentów</w:t>
      </w:r>
      <w:r w:rsidRPr="00980290">
        <w:rPr>
          <w:spacing w:val="-21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(części),</w:t>
      </w:r>
    </w:p>
    <w:p w:rsidR="00953D4D" w:rsidRPr="00980290" w:rsidRDefault="00980290">
      <w:pPr>
        <w:pStyle w:val="Akapitzlist"/>
        <w:numPr>
          <w:ilvl w:val="2"/>
          <w:numId w:val="8"/>
        </w:numPr>
        <w:tabs>
          <w:tab w:val="left" w:pos="1124"/>
        </w:tabs>
        <w:ind w:right="1088" w:hanging="331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swobodne używanie i korzystanie z utworów lub ich fragmentów (części) w tym w sposób określony powyżej, tak przez Zamawiającego, jak i inne upoważnione przez niego podmioty, na własny użytek lub użytek jednostek powiązanych, , w tym w szczególności przekazanie utworów lub ich dowolnego  elementu a także ich kopii osobom trzecim jako podstawę lub materiał wyjściowy do wykonywania innych opracowań, utworów, dzieł, prac projektowych i wykonawczych</w:t>
      </w:r>
      <w:r w:rsidRPr="00980290">
        <w:rPr>
          <w:spacing w:val="-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itp.</w:t>
      </w:r>
    </w:p>
    <w:p w:rsidR="00953D4D" w:rsidRPr="00980290" w:rsidRDefault="00980290">
      <w:pPr>
        <w:pStyle w:val="Akapitzlist"/>
        <w:numPr>
          <w:ilvl w:val="1"/>
          <w:numId w:val="8"/>
        </w:numPr>
        <w:tabs>
          <w:tab w:val="left" w:pos="1055"/>
        </w:tabs>
        <w:ind w:right="1101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Strony postanawiają, że jedynie do Zamawiającego lub osoby przez niego upoważnionej, należy prawo do decydowania o upowszechnianiu utworów (w całości i w każdej części z osobna), do dokonywania wszelkich zmian w utworze, w tym mających znaczenie dla integralności i całokształtu utworów lub ich fragmentów (części), na co Wykonawca wyraża</w:t>
      </w:r>
      <w:r w:rsidRPr="00980290">
        <w:rPr>
          <w:spacing w:val="-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zgodę.</w:t>
      </w:r>
    </w:p>
    <w:p w:rsidR="00953D4D" w:rsidRPr="00980290" w:rsidRDefault="00980290">
      <w:pPr>
        <w:pStyle w:val="Akapitzlist"/>
        <w:numPr>
          <w:ilvl w:val="1"/>
          <w:numId w:val="8"/>
        </w:numPr>
        <w:tabs>
          <w:tab w:val="left" w:pos="1076"/>
        </w:tabs>
        <w:ind w:right="1079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Równocześnie z przeniesieniem majątkowych praw autorskich, Wykonawca przenosi na Zamawiającego własność wszystkich egzemplarzy elementów składających się na przedmiot umowy oraz nośników, na których zostaną one</w:t>
      </w:r>
      <w:r w:rsidRPr="00980290">
        <w:rPr>
          <w:spacing w:val="-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utrwalone.</w:t>
      </w:r>
    </w:p>
    <w:p w:rsidR="00953D4D" w:rsidRPr="00980290" w:rsidRDefault="00980290">
      <w:pPr>
        <w:pStyle w:val="Akapitzlist"/>
        <w:numPr>
          <w:ilvl w:val="1"/>
          <w:numId w:val="8"/>
        </w:numPr>
        <w:tabs>
          <w:tab w:val="left" w:pos="1095"/>
        </w:tabs>
        <w:ind w:right="1076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Wykonawca z chwilą przekazania Utworu zezwala Zamawiającemu na wykonywania osobistych praw autorskich, w tym do oznaczania przekazanego mu Utworu nazwą Zamawiającego oraz Wykonawca zrzeka się uprawnienia związanego z obowiązkiem umieszczenia nazwy twórcy i tytułu Utworu pierwotnego na wszystkich egzemplarzach</w:t>
      </w:r>
      <w:r w:rsidRPr="00980290">
        <w:rPr>
          <w:spacing w:val="-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Utworu.</w:t>
      </w:r>
    </w:p>
    <w:p w:rsidR="00953D4D" w:rsidRPr="00980290" w:rsidRDefault="00953D4D">
      <w:pPr>
        <w:jc w:val="both"/>
        <w:rPr>
          <w:sz w:val="20"/>
          <w:lang w:val="pl-PL"/>
        </w:rPr>
        <w:sectPr w:rsidR="00953D4D" w:rsidRPr="00980290">
          <w:type w:val="continuous"/>
          <w:pgSz w:w="11910" w:h="16840"/>
          <w:pgMar w:top="120" w:right="340" w:bottom="280" w:left="720" w:header="708" w:footer="708" w:gutter="0"/>
          <w:cols w:space="708"/>
        </w:sectPr>
      </w:pPr>
    </w:p>
    <w:p w:rsidR="00953D4D" w:rsidRDefault="00980290">
      <w:pPr>
        <w:pStyle w:val="Tekstpodstawowy"/>
        <w:tabs>
          <w:tab w:val="left" w:pos="7296"/>
        </w:tabs>
        <w:ind w:left="113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634230" cy="848677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230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2"/>
          <w:lang w:val="pl-PL" w:eastAsia="pl-PL"/>
        </w:rPr>
        <w:drawing>
          <wp:inline distT="0" distB="0" distL="0" distR="0">
            <wp:extent cx="2180843" cy="726948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4D" w:rsidRDefault="00953D4D">
      <w:pPr>
        <w:pStyle w:val="Tekstpodstawowy"/>
        <w:spacing w:before="3"/>
        <w:rPr>
          <w:sz w:val="10"/>
        </w:rPr>
      </w:pPr>
    </w:p>
    <w:p w:rsidR="00953D4D" w:rsidRPr="00980290" w:rsidRDefault="00980290">
      <w:pPr>
        <w:pStyle w:val="Nagwek1"/>
        <w:spacing w:before="59"/>
        <w:rPr>
          <w:lang w:val="pl-PL"/>
        </w:rPr>
      </w:pPr>
      <w:r w:rsidRPr="00980290">
        <w:rPr>
          <w:lang w:val="pl-PL"/>
        </w:rPr>
        <w:t>§ 7</w:t>
      </w:r>
    </w:p>
    <w:p w:rsidR="00953D4D" w:rsidRPr="00980290" w:rsidRDefault="00980290">
      <w:pPr>
        <w:spacing w:before="1"/>
        <w:ind w:left="2414" w:right="2798"/>
        <w:jc w:val="center"/>
        <w:rPr>
          <w:b/>
          <w:sz w:val="20"/>
          <w:lang w:val="pl-PL"/>
        </w:rPr>
      </w:pPr>
      <w:r w:rsidRPr="00980290">
        <w:rPr>
          <w:b/>
          <w:sz w:val="20"/>
          <w:lang w:val="pl-PL"/>
        </w:rPr>
        <w:t>ODPOWIEDZIALNOŚĆ WYKONAWCY</w:t>
      </w:r>
    </w:p>
    <w:p w:rsidR="00953D4D" w:rsidRPr="00980290" w:rsidRDefault="00953D4D">
      <w:pPr>
        <w:pStyle w:val="Tekstpodstawowy"/>
        <w:spacing w:before="1"/>
        <w:rPr>
          <w:b/>
          <w:sz w:val="15"/>
          <w:lang w:val="pl-PL"/>
        </w:rPr>
      </w:pPr>
    </w:p>
    <w:p w:rsidR="00953D4D" w:rsidRPr="00980290" w:rsidRDefault="00980290">
      <w:pPr>
        <w:pStyle w:val="Tekstpodstawowy"/>
        <w:spacing w:before="59"/>
        <w:ind w:left="696"/>
        <w:jc w:val="both"/>
        <w:rPr>
          <w:lang w:val="pl-PL"/>
        </w:rPr>
      </w:pPr>
      <w:r w:rsidRPr="00980290">
        <w:rPr>
          <w:lang w:val="pl-PL"/>
        </w:rPr>
        <w:t>7.1  Poza innymi zobowiązaniami opisanymi w niniejszej Umowie, Wykonawca zobowiązuje się:</w:t>
      </w:r>
    </w:p>
    <w:p w:rsidR="00953D4D" w:rsidRPr="00980290" w:rsidRDefault="00980290">
      <w:pPr>
        <w:pStyle w:val="Akapitzlist"/>
        <w:numPr>
          <w:ilvl w:val="0"/>
          <w:numId w:val="6"/>
        </w:numPr>
        <w:tabs>
          <w:tab w:val="left" w:pos="908"/>
        </w:tabs>
        <w:ind w:right="1083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utrzymywać w tajemnicy wszelkie poufne informacje dotyczące działalności Zamawiającego oraz Projektu w skład, którego wejdą realizowane przez Wykonawcę usługi, zarówno w trakcie trwania umowy jak i po jej wygaśnięciu lub</w:t>
      </w:r>
      <w:r w:rsidRPr="00980290">
        <w:rPr>
          <w:spacing w:val="-9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rozwiązaniu,</w:t>
      </w:r>
    </w:p>
    <w:p w:rsidR="00953D4D" w:rsidRPr="00980290" w:rsidRDefault="00980290">
      <w:pPr>
        <w:pStyle w:val="Akapitzlist"/>
        <w:numPr>
          <w:ilvl w:val="0"/>
          <w:numId w:val="6"/>
        </w:numPr>
        <w:tabs>
          <w:tab w:val="left" w:pos="1033"/>
        </w:tabs>
        <w:ind w:right="1078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przekazać na pisemne życzenie Zamawiającego, wszelkie dokumenty otrzymane uprzednio od Zamawiającego o ile prośba o zwrot materiałów wpłynie do Zamawiającego w terminie 30 dni od daty zakończenia realizacji przedmiotu</w:t>
      </w:r>
      <w:r w:rsidRPr="00980290">
        <w:rPr>
          <w:spacing w:val="-11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umowy,</w:t>
      </w:r>
    </w:p>
    <w:p w:rsidR="00953D4D" w:rsidRPr="00980290" w:rsidRDefault="00980290">
      <w:pPr>
        <w:pStyle w:val="Akapitzlist"/>
        <w:numPr>
          <w:ilvl w:val="0"/>
          <w:numId w:val="6"/>
        </w:numPr>
        <w:tabs>
          <w:tab w:val="left" w:pos="944"/>
        </w:tabs>
        <w:ind w:right="1078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 xml:space="preserve">nie przekazywać w okresie obowiązywania niniejszej umowy oraz po jej wygaśnięciu lub rozwiązaniu materiałów obejmujących zakres działalności Zamawiającego osobom trzecim lub też użycia </w:t>
      </w:r>
      <w:r w:rsidRPr="00980290">
        <w:rPr>
          <w:spacing w:val="3"/>
          <w:sz w:val="20"/>
          <w:lang w:val="pl-PL"/>
        </w:rPr>
        <w:t xml:space="preserve">ich </w:t>
      </w:r>
      <w:r w:rsidRPr="00980290">
        <w:rPr>
          <w:sz w:val="20"/>
          <w:lang w:val="pl-PL"/>
        </w:rPr>
        <w:t>w sposób niezgodny z</w:t>
      </w:r>
      <w:r w:rsidRPr="00980290">
        <w:rPr>
          <w:spacing w:val="-1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przeznaczeniem.</w:t>
      </w: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pStyle w:val="Nagwek1"/>
        <w:rPr>
          <w:lang w:val="pl-PL"/>
        </w:rPr>
      </w:pPr>
      <w:r w:rsidRPr="00980290">
        <w:rPr>
          <w:lang w:val="pl-PL"/>
        </w:rPr>
        <w:t>§ 8</w:t>
      </w:r>
    </w:p>
    <w:p w:rsidR="00953D4D" w:rsidRPr="00980290" w:rsidRDefault="00980290">
      <w:pPr>
        <w:spacing w:before="1"/>
        <w:ind w:left="2414" w:right="2796"/>
        <w:jc w:val="center"/>
        <w:rPr>
          <w:b/>
          <w:sz w:val="20"/>
          <w:lang w:val="pl-PL"/>
        </w:rPr>
      </w:pPr>
      <w:r w:rsidRPr="00980290">
        <w:rPr>
          <w:b/>
          <w:sz w:val="20"/>
          <w:lang w:val="pl-PL"/>
        </w:rPr>
        <w:t>CZAS TRWANIA UMOWY</w:t>
      </w:r>
    </w:p>
    <w:p w:rsidR="00953D4D" w:rsidRPr="00980290" w:rsidRDefault="00953D4D">
      <w:pPr>
        <w:pStyle w:val="Tekstpodstawowy"/>
        <w:spacing w:before="11"/>
        <w:rPr>
          <w:b/>
          <w:sz w:val="19"/>
          <w:lang w:val="pl-PL"/>
        </w:rPr>
      </w:pPr>
    </w:p>
    <w:p w:rsidR="00953D4D" w:rsidRPr="00980290" w:rsidRDefault="00980290">
      <w:pPr>
        <w:pStyle w:val="Tekstpodstawowy"/>
        <w:ind w:left="696" w:right="1083"/>
        <w:jc w:val="both"/>
        <w:rPr>
          <w:lang w:val="pl-PL"/>
        </w:rPr>
      </w:pPr>
      <w:r w:rsidRPr="00980290">
        <w:rPr>
          <w:lang w:val="pl-PL"/>
        </w:rPr>
        <w:t>8.1. Wykonawca jest zobowiązany do wykonania przedmiotu niniejszej umowy z zachowaniem terminów określonych w punkcie 4.1</w:t>
      </w:r>
    </w:p>
    <w:p w:rsidR="00953D4D" w:rsidRDefault="00980290">
      <w:pPr>
        <w:pStyle w:val="Akapitzlist"/>
        <w:numPr>
          <w:ilvl w:val="1"/>
          <w:numId w:val="5"/>
        </w:numPr>
        <w:tabs>
          <w:tab w:val="left" w:pos="994"/>
        </w:tabs>
        <w:ind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>:</w:t>
      </w:r>
    </w:p>
    <w:p w:rsidR="00953D4D" w:rsidRPr="00980290" w:rsidRDefault="00980290">
      <w:pPr>
        <w:pStyle w:val="Akapitzlist"/>
        <w:numPr>
          <w:ilvl w:val="0"/>
          <w:numId w:val="4"/>
        </w:numPr>
        <w:tabs>
          <w:tab w:val="left" w:pos="803"/>
        </w:tabs>
        <w:spacing w:before="36"/>
        <w:ind w:firstLine="0"/>
        <w:rPr>
          <w:sz w:val="20"/>
          <w:lang w:val="pl-PL"/>
        </w:rPr>
      </w:pPr>
      <w:r w:rsidRPr="00980290">
        <w:rPr>
          <w:sz w:val="20"/>
          <w:lang w:val="pl-PL"/>
        </w:rPr>
        <w:t>zwłoki Wykonawcy w wykonaniu całości lub części przedmiotu</w:t>
      </w:r>
      <w:r w:rsidRPr="00980290">
        <w:rPr>
          <w:spacing w:val="-18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Umowy,</w:t>
      </w:r>
    </w:p>
    <w:p w:rsidR="00953D4D" w:rsidRPr="00980290" w:rsidRDefault="00980290">
      <w:pPr>
        <w:pStyle w:val="Akapitzlist"/>
        <w:numPr>
          <w:ilvl w:val="0"/>
          <w:numId w:val="4"/>
        </w:numPr>
        <w:tabs>
          <w:tab w:val="left" w:pos="879"/>
        </w:tabs>
        <w:spacing w:before="36" w:line="276" w:lineRule="auto"/>
        <w:ind w:right="1085" w:firstLine="0"/>
        <w:rPr>
          <w:sz w:val="20"/>
          <w:lang w:val="pl-PL"/>
        </w:rPr>
      </w:pPr>
      <w:r w:rsidRPr="00980290">
        <w:rPr>
          <w:sz w:val="20"/>
          <w:lang w:val="pl-PL"/>
        </w:rPr>
        <w:t>dostarczenia przedmiotu zamówienia niespełniającego wymagań określonych przez Zamawiającego w zapytaniu ofertowym, ofercie Wykonawcy i w niniejszej umowie (w szczególności posiadającego wady lub  braki) i nieusunięcia przez Wykonawcę uchybień w terminie wyznaczonym przez</w:t>
      </w:r>
      <w:r w:rsidRPr="00980290">
        <w:rPr>
          <w:spacing w:val="-2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Zamawiającego,</w:t>
      </w:r>
    </w:p>
    <w:p w:rsidR="00953D4D" w:rsidRPr="00980290" w:rsidRDefault="00980290">
      <w:pPr>
        <w:pStyle w:val="Tekstpodstawowy"/>
        <w:ind w:left="696" w:right="1086"/>
        <w:jc w:val="both"/>
        <w:rPr>
          <w:lang w:val="pl-PL"/>
        </w:rPr>
      </w:pPr>
      <w:r w:rsidRPr="00980290">
        <w:rPr>
          <w:lang w:val="pl-PL"/>
        </w:rPr>
        <w:t>Zamawiającemu przysługuje prawo odstąpienia od niniejszej umowy w całości lub w części, bez wyznaczania dodatkowego terminu, w ciągu 90 dni od stwierdzenia okoliczności uzasadniającej odstąpienie od umowy.</w:t>
      </w:r>
    </w:p>
    <w:p w:rsidR="00953D4D" w:rsidRPr="00980290" w:rsidRDefault="00980290">
      <w:pPr>
        <w:pStyle w:val="Akapitzlist"/>
        <w:numPr>
          <w:ilvl w:val="1"/>
          <w:numId w:val="5"/>
        </w:numPr>
        <w:tabs>
          <w:tab w:val="left" w:pos="1013"/>
        </w:tabs>
        <w:ind w:right="1087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 razie zaistnienia zmiany okoliczności powodującej, że wykonanie niniejszej umowy nie leży w interesie Zamawiającego, Zamawiający może odstąpić od umowy w terminie 30 dni od powzięcia wiadomości o tych okolicznościach.</w:t>
      </w:r>
    </w:p>
    <w:p w:rsidR="00953D4D" w:rsidRPr="00980290" w:rsidRDefault="00953D4D">
      <w:pPr>
        <w:pStyle w:val="Tekstpodstawowy"/>
        <w:spacing w:before="1"/>
        <w:rPr>
          <w:lang w:val="pl-PL"/>
        </w:rPr>
      </w:pPr>
    </w:p>
    <w:p w:rsidR="00953D4D" w:rsidRPr="00980290" w:rsidRDefault="00980290">
      <w:pPr>
        <w:pStyle w:val="Nagwek1"/>
        <w:rPr>
          <w:lang w:val="pl-PL"/>
        </w:rPr>
      </w:pPr>
      <w:r w:rsidRPr="00980290">
        <w:rPr>
          <w:lang w:val="pl-PL"/>
        </w:rPr>
        <w:t>§ 9</w:t>
      </w:r>
    </w:p>
    <w:p w:rsidR="00953D4D" w:rsidRPr="00980290" w:rsidRDefault="00980290">
      <w:pPr>
        <w:ind w:left="2414" w:right="2797"/>
        <w:jc w:val="center"/>
        <w:rPr>
          <w:b/>
          <w:sz w:val="20"/>
          <w:lang w:val="pl-PL"/>
        </w:rPr>
      </w:pPr>
      <w:r w:rsidRPr="00980290">
        <w:rPr>
          <w:b/>
          <w:sz w:val="20"/>
          <w:lang w:val="pl-PL"/>
        </w:rPr>
        <w:t>KARA UMOWNA</w:t>
      </w:r>
    </w:p>
    <w:p w:rsidR="00953D4D" w:rsidRPr="00980290" w:rsidRDefault="00953D4D">
      <w:pPr>
        <w:pStyle w:val="Tekstpodstawowy"/>
        <w:spacing w:before="11"/>
        <w:rPr>
          <w:b/>
          <w:sz w:val="19"/>
          <w:lang w:val="pl-PL"/>
        </w:rPr>
      </w:pPr>
    </w:p>
    <w:p w:rsidR="00953D4D" w:rsidRPr="00980290" w:rsidRDefault="00980290">
      <w:pPr>
        <w:pStyle w:val="Tekstpodstawowy"/>
        <w:ind w:left="696"/>
        <w:jc w:val="both"/>
        <w:rPr>
          <w:lang w:val="pl-PL"/>
        </w:rPr>
      </w:pPr>
      <w:r w:rsidRPr="00980290">
        <w:rPr>
          <w:lang w:val="pl-PL"/>
        </w:rPr>
        <w:t>9.1. Wykonawca zobowiązuje się do zapłaty Zamawiającemu kary umownej:</w:t>
      </w:r>
    </w:p>
    <w:p w:rsidR="00953D4D" w:rsidRPr="00980290" w:rsidRDefault="00980290">
      <w:pPr>
        <w:pStyle w:val="Akapitzlist"/>
        <w:numPr>
          <w:ilvl w:val="0"/>
          <w:numId w:val="3"/>
        </w:numPr>
        <w:tabs>
          <w:tab w:val="left" w:pos="944"/>
        </w:tabs>
        <w:ind w:right="1076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za odstąpienie przez którąkolwiek ze stron od umowy z przyczyn leżących po stronie Wykonawcy - w wysokości 20 % łącznej kwoty  określonej w 5.1</w:t>
      </w:r>
      <w:r w:rsidRPr="00980290">
        <w:rPr>
          <w:spacing w:val="2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umowy.</w:t>
      </w:r>
    </w:p>
    <w:p w:rsidR="00953D4D" w:rsidRPr="00980290" w:rsidRDefault="00980290">
      <w:pPr>
        <w:pStyle w:val="Akapitzlist"/>
        <w:numPr>
          <w:ilvl w:val="0"/>
          <w:numId w:val="3"/>
        </w:numPr>
        <w:tabs>
          <w:tab w:val="left" w:pos="915"/>
        </w:tabs>
        <w:ind w:right="1075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za opóźnienie w usunięciu wad lub braków przedmiotu umowy stwierdzonych w trakcie czynności odbioru - w wysokości 0,5% kwoty określonej w 5.1 umowy za  każdy dzień opóźnienia, licząc od dnia wyznaczonego  przez Zamawiającego na usunięcie wad lub</w:t>
      </w:r>
      <w:r w:rsidRPr="00980290">
        <w:rPr>
          <w:spacing w:val="-1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braków,</w:t>
      </w:r>
    </w:p>
    <w:p w:rsidR="00953D4D" w:rsidRPr="00980290" w:rsidRDefault="00980290">
      <w:pPr>
        <w:pStyle w:val="Akapitzlist"/>
        <w:numPr>
          <w:ilvl w:val="0"/>
          <w:numId w:val="3"/>
        </w:numPr>
        <w:tabs>
          <w:tab w:val="left" w:pos="891"/>
        </w:tabs>
        <w:spacing w:line="242" w:lineRule="exact"/>
        <w:ind w:left="890" w:hanging="194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 przypadku opóźnienia Wykonawcy w wykonaniu przedmiotu umowy w terminie określonym w 4.1</w:t>
      </w:r>
      <w:r w:rsidRPr="00980290">
        <w:rPr>
          <w:spacing w:val="28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</w:t>
      </w:r>
    </w:p>
    <w:p w:rsidR="00953D4D" w:rsidRPr="00980290" w:rsidRDefault="00980290">
      <w:pPr>
        <w:pStyle w:val="Akapitzlist"/>
        <w:numPr>
          <w:ilvl w:val="0"/>
          <w:numId w:val="4"/>
        </w:numPr>
        <w:tabs>
          <w:tab w:val="left" w:pos="803"/>
        </w:tabs>
        <w:ind w:left="802"/>
        <w:rPr>
          <w:sz w:val="20"/>
          <w:lang w:val="pl-PL"/>
        </w:rPr>
      </w:pPr>
      <w:r w:rsidRPr="00980290">
        <w:rPr>
          <w:sz w:val="20"/>
          <w:lang w:val="pl-PL"/>
        </w:rPr>
        <w:t>w wysokości 0,1% łącznej kwoty określonej w 5.1 umowy, za każdy dzień</w:t>
      </w:r>
      <w:r w:rsidRPr="00980290">
        <w:rPr>
          <w:spacing w:val="-1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opóźnienia,</w:t>
      </w:r>
    </w:p>
    <w:p w:rsidR="00953D4D" w:rsidRPr="00980290" w:rsidRDefault="00980290">
      <w:pPr>
        <w:pStyle w:val="Akapitzlist"/>
        <w:numPr>
          <w:ilvl w:val="1"/>
          <w:numId w:val="2"/>
        </w:numPr>
        <w:tabs>
          <w:tab w:val="left" w:pos="1006"/>
        </w:tabs>
        <w:ind w:right="1077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 xml:space="preserve">Strony zgodnie oświadczają, że Zamawiający ma prawo żądać od Wykonawcy zapłaty </w:t>
      </w:r>
      <w:r w:rsidRPr="00980290">
        <w:rPr>
          <w:spacing w:val="2"/>
          <w:sz w:val="20"/>
          <w:lang w:val="pl-PL"/>
        </w:rPr>
        <w:t xml:space="preserve">kar, </w:t>
      </w:r>
      <w:r w:rsidRPr="00980290">
        <w:rPr>
          <w:sz w:val="20"/>
          <w:lang w:val="pl-PL"/>
        </w:rPr>
        <w:t>o których mowa  w ust. 1 pojedynczo lub łącznie (poprzez ich</w:t>
      </w:r>
      <w:r w:rsidRPr="00980290">
        <w:rPr>
          <w:spacing w:val="-20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skumulowanie).</w:t>
      </w:r>
    </w:p>
    <w:p w:rsidR="00953D4D" w:rsidRPr="00980290" w:rsidRDefault="00980290">
      <w:pPr>
        <w:pStyle w:val="Akapitzlist"/>
        <w:numPr>
          <w:ilvl w:val="1"/>
          <w:numId w:val="2"/>
        </w:numPr>
        <w:tabs>
          <w:tab w:val="left" w:pos="1110"/>
        </w:tabs>
        <w:ind w:right="1083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 xml:space="preserve">Postanowienia dotyczące kar umownych nie wyłączają prawa Zamawiającego do dochodzenia </w:t>
      </w:r>
      <w:bookmarkStart w:id="0" w:name="_GoBack"/>
      <w:bookmarkEnd w:id="0"/>
      <w:r w:rsidRPr="00980290">
        <w:rPr>
          <w:sz w:val="20"/>
          <w:lang w:val="pl-PL"/>
        </w:rPr>
        <w:t>odszkodowania uzupełniającego, na zasadach przewidzianych w Kodeksie Cywilnym, jeżeli wysokość szkody przekroczy wysokość kwot naliczonych kar</w:t>
      </w:r>
      <w:r w:rsidRPr="00980290">
        <w:rPr>
          <w:spacing w:val="-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umownych.</w:t>
      </w: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Default="00980290">
      <w:pPr>
        <w:pStyle w:val="Nagwek1"/>
      </w:pPr>
      <w:r>
        <w:t>§ 10</w:t>
      </w:r>
    </w:p>
    <w:p w:rsidR="00953D4D" w:rsidRDefault="00980290">
      <w:pPr>
        <w:ind w:left="2414" w:right="2797"/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953D4D" w:rsidRDefault="00953D4D">
      <w:pPr>
        <w:pStyle w:val="Tekstpodstawowy"/>
        <w:spacing w:before="11"/>
        <w:rPr>
          <w:b/>
          <w:sz w:val="19"/>
        </w:rPr>
      </w:pPr>
    </w:p>
    <w:p w:rsidR="00953D4D" w:rsidRPr="00980290" w:rsidRDefault="00980290">
      <w:pPr>
        <w:pStyle w:val="Akapitzlist"/>
        <w:numPr>
          <w:ilvl w:val="1"/>
          <w:numId w:val="1"/>
        </w:numPr>
        <w:tabs>
          <w:tab w:val="left" w:pos="1145"/>
        </w:tabs>
        <w:ind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Wszelkie zmiany niniejszej umowy, pod rygorem nieważności, muszą mieć formę</w:t>
      </w:r>
      <w:r w:rsidRPr="00980290">
        <w:rPr>
          <w:spacing w:val="-2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pisemną.</w:t>
      </w:r>
    </w:p>
    <w:p w:rsidR="00953D4D" w:rsidRPr="00980290" w:rsidRDefault="00980290">
      <w:pPr>
        <w:pStyle w:val="Akapitzlist"/>
        <w:numPr>
          <w:ilvl w:val="1"/>
          <w:numId w:val="1"/>
        </w:numPr>
        <w:tabs>
          <w:tab w:val="left" w:pos="1160"/>
        </w:tabs>
        <w:ind w:right="1077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Wszelkie spory wynikające z niniejszej umowy strony będą rozwiązywały polubownie, a jeżeli nie będzie to możliwe strony poddadzą je rozstrzygnięciu dla sądu właściwego rzeczowo i miejscowo ze względu na siedzibę</w:t>
      </w:r>
      <w:r w:rsidRPr="00980290">
        <w:rPr>
          <w:spacing w:val="-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Zamawiającego.</w:t>
      </w:r>
    </w:p>
    <w:p w:rsidR="00953D4D" w:rsidRPr="00980290" w:rsidRDefault="00953D4D">
      <w:pPr>
        <w:jc w:val="both"/>
        <w:rPr>
          <w:sz w:val="20"/>
          <w:lang w:val="pl-PL"/>
        </w:rPr>
        <w:sectPr w:rsidR="00953D4D" w:rsidRPr="00980290">
          <w:pgSz w:w="11910" w:h="16840"/>
          <w:pgMar w:top="120" w:right="340" w:bottom="280" w:left="720" w:header="708" w:footer="708" w:gutter="0"/>
          <w:cols w:space="708"/>
        </w:sectPr>
      </w:pPr>
    </w:p>
    <w:p w:rsidR="00953D4D" w:rsidRDefault="00980290">
      <w:pPr>
        <w:pStyle w:val="Tekstpodstawowy"/>
        <w:tabs>
          <w:tab w:val="left" w:pos="7296"/>
        </w:tabs>
        <w:ind w:left="113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609469" cy="835818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69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0"/>
          <w:lang w:val="pl-PL" w:eastAsia="pl-PL"/>
        </w:rPr>
        <w:drawing>
          <wp:inline distT="0" distB="0" distL="0" distR="0">
            <wp:extent cx="2180843" cy="726948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4D" w:rsidRPr="00980290" w:rsidRDefault="00980290">
      <w:pPr>
        <w:pStyle w:val="Akapitzlist"/>
        <w:numPr>
          <w:ilvl w:val="1"/>
          <w:numId w:val="1"/>
        </w:numPr>
        <w:tabs>
          <w:tab w:val="left" w:pos="1165"/>
        </w:tabs>
        <w:spacing w:line="204" w:lineRule="exact"/>
        <w:ind w:left="1164" w:hanging="468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Strony</w:t>
      </w:r>
      <w:r w:rsidRPr="00980290">
        <w:rPr>
          <w:spacing w:val="17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oświadczają,</w:t>
      </w:r>
      <w:r w:rsidRPr="00980290">
        <w:rPr>
          <w:spacing w:val="1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że</w:t>
      </w:r>
      <w:r w:rsidRPr="00980290">
        <w:rPr>
          <w:spacing w:val="1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jest</w:t>
      </w:r>
      <w:r w:rsidRPr="00980290">
        <w:rPr>
          <w:spacing w:val="1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ich</w:t>
      </w:r>
      <w:r w:rsidRPr="00980290">
        <w:rPr>
          <w:spacing w:val="1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celem</w:t>
      </w:r>
      <w:r w:rsidRPr="00980290">
        <w:rPr>
          <w:spacing w:val="1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rozstrzyganie</w:t>
      </w:r>
      <w:r w:rsidRPr="00980290">
        <w:rPr>
          <w:spacing w:val="1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wszelkich</w:t>
      </w:r>
      <w:r w:rsidRPr="00980290">
        <w:rPr>
          <w:spacing w:val="1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ewentualnych</w:t>
      </w:r>
      <w:r w:rsidRPr="00980290">
        <w:rPr>
          <w:spacing w:val="1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sporów</w:t>
      </w:r>
      <w:r w:rsidRPr="00980290">
        <w:rPr>
          <w:spacing w:val="1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dotyczących</w:t>
      </w:r>
      <w:r w:rsidRPr="00980290">
        <w:rPr>
          <w:spacing w:val="16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treści</w:t>
      </w:r>
      <w:r w:rsidRPr="00980290">
        <w:rPr>
          <w:spacing w:val="1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i</w:t>
      </w:r>
    </w:p>
    <w:p w:rsidR="00953D4D" w:rsidRPr="00980290" w:rsidRDefault="00980290">
      <w:pPr>
        <w:pStyle w:val="Tekstpodstawowy"/>
        <w:ind w:left="696"/>
        <w:jc w:val="both"/>
        <w:rPr>
          <w:lang w:val="pl-PL"/>
        </w:rPr>
      </w:pPr>
      <w:r w:rsidRPr="00980290">
        <w:rPr>
          <w:lang w:val="pl-PL"/>
        </w:rPr>
        <w:t>wykonywania niniejszej Umowy w drodze polubownej.</w:t>
      </w:r>
    </w:p>
    <w:p w:rsidR="00953D4D" w:rsidRPr="00980290" w:rsidRDefault="00980290">
      <w:pPr>
        <w:pStyle w:val="Akapitzlist"/>
        <w:numPr>
          <w:ilvl w:val="1"/>
          <w:numId w:val="1"/>
        </w:numPr>
        <w:tabs>
          <w:tab w:val="left" w:pos="1189"/>
        </w:tabs>
        <w:spacing w:before="1"/>
        <w:ind w:right="1082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W sprawach nie uregulowanych postanowieniami niniejszej umowy mają zastosowanie odpowiednie przepisy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Kodeksu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Cywilnego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oraz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Ustawy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o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prawie</w:t>
      </w:r>
      <w:r w:rsidRPr="00980290">
        <w:rPr>
          <w:spacing w:val="-5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autorskim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i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prawach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pokrewnych.</w:t>
      </w:r>
    </w:p>
    <w:p w:rsidR="00953D4D" w:rsidRPr="00980290" w:rsidRDefault="00980290">
      <w:pPr>
        <w:pStyle w:val="Akapitzlist"/>
        <w:numPr>
          <w:ilvl w:val="1"/>
          <w:numId w:val="1"/>
        </w:numPr>
        <w:tabs>
          <w:tab w:val="left" w:pos="1165"/>
        </w:tabs>
        <w:ind w:right="1083" w:firstLine="0"/>
        <w:jc w:val="both"/>
        <w:rPr>
          <w:sz w:val="20"/>
          <w:lang w:val="pl-PL"/>
        </w:rPr>
      </w:pPr>
      <w:r w:rsidRPr="00980290">
        <w:rPr>
          <w:sz w:val="20"/>
          <w:lang w:val="pl-PL"/>
        </w:rPr>
        <w:t>Strony oświadczają, że z chwilą zawarcia niniejszej umowy tracą ważność wszelkie postanowienia ustne lub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zawarte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w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innych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umowach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sprzeczne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z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niniejszą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umową.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Strony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nie</w:t>
      </w:r>
      <w:r w:rsidRPr="00980290">
        <w:rPr>
          <w:spacing w:val="-4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będą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mogły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powoływać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się</w:t>
      </w:r>
      <w:r w:rsidRPr="00980290">
        <w:rPr>
          <w:spacing w:val="-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na</w:t>
      </w:r>
      <w:r w:rsidRPr="00980290">
        <w:rPr>
          <w:spacing w:val="-2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istnienie tychże postanowień w trakcie i zakresie obowiązywania niniejszej</w:t>
      </w:r>
      <w:r w:rsidRPr="00980290">
        <w:rPr>
          <w:spacing w:val="-23"/>
          <w:sz w:val="20"/>
          <w:lang w:val="pl-PL"/>
        </w:rPr>
        <w:t xml:space="preserve"> </w:t>
      </w:r>
      <w:r w:rsidRPr="00980290">
        <w:rPr>
          <w:sz w:val="20"/>
          <w:lang w:val="pl-PL"/>
        </w:rPr>
        <w:t>umowy.</w:t>
      </w:r>
    </w:p>
    <w:p w:rsidR="00953D4D" w:rsidRPr="00980290" w:rsidRDefault="00980290">
      <w:pPr>
        <w:pStyle w:val="Tekstpodstawowy"/>
        <w:ind w:left="696" w:right="1078"/>
        <w:jc w:val="both"/>
        <w:rPr>
          <w:lang w:val="pl-PL"/>
        </w:rPr>
      </w:pPr>
      <w:r w:rsidRPr="00980290">
        <w:rPr>
          <w:lang w:val="pl-PL"/>
        </w:rPr>
        <w:t>10.7. Niniejszą umowę sporządzono w dwóch jednobrzmiących egzemplarzach, po jednym dla każdej ze stron. Ważne są tylko parafowane strony umowy i jej załączników. Integralną częścią niniejszej Umowy są zapytanie ofertowe z dnia  04.05.2016 r. wraz z załącznikami do w/w zapytania ofertowego oraz oferta Wykonawcy z dnia</w:t>
      </w:r>
    </w:p>
    <w:p w:rsidR="00953D4D" w:rsidRPr="00980290" w:rsidRDefault="00980290">
      <w:pPr>
        <w:pStyle w:val="Tekstpodstawowy"/>
        <w:ind w:left="696"/>
        <w:jc w:val="both"/>
        <w:rPr>
          <w:lang w:val="pl-PL"/>
        </w:rPr>
      </w:pPr>
      <w:r w:rsidRPr="00980290">
        <w:rPr>
          <w:lang w:val="pl-PL"/>
        </w:rPr>
        <w:t>……..................</w:t>
      </w: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80290">
      <w:pPr>
        <w:pStyle w:val="Nagwek1"/>
        <w:tabs>
          <w:tab w:val="left" w:pos="7362"/>
        </w:tabs>
        <w:ind w:left="696" w:right="0"/>
        <w:jc w:val="both"/>
        <w:rPr>
          <w:lang w:val="pl-PL"/>
        </w:rPr>
      </w:pPr>
      <w:r w:rsidRPr="00980290">
        <w:rPr>
          <w:lang w:val="pl-PL"/>
        </w:rPr>
        <w:t>Podpis i</w:t>
      </w:r>
      <w:r w:rsidRPr="00980290">
        <w:rPr>
          <w:spacing w:val="-5"/>
          <w:lang w:val="pl-PL"/>
        </w:rPr>
        <w:t xml:space="preserve"> </w:t>
      </w:r>
      <w:r w:rsidRPr="00980290">
        <w:rPr>
          <w:lang w:val="pl-PL"/>
        </w:rPr>
        <w:t>pieczęć</w:t>
      </w:r>
      <w:r w:rsidRPr="00980290">
        <w:rPr>
          <w:spacing w:val="-2"/>
          <w:lang w:val="pl-PL"/>
        </w:rPr>
        <w:t xml:space="preserve"> </w:t>
      </w:r>
      <w:r w:rsidRPr="00980290">
        <w:rPr>
          <w:lang w:val="pl-PL"/>
        </w:rPr>
        <w:t>Zamawiającego</w:t>
      </w:r>
      <w:r w:rsidRPr="00980290">
        <w:rPr>
          <w:lang w:val="pl-PL"/>
        </w:rPr>
        <w:tab/>
        <w:t>Podpis i pieczęć</w:t>
      </w:r>
      <w:r w:rsidRPr="00980290">
        <w:rPr>
          <w:spacing w:val="-10"/>
          <w:lang w:val="pl-PL"/>
        </w:rPr>
        <w:t xml:space="preserve"> </w:t>
      </w:r>
      <w:r w:rsidRPr="00980290">
        <w:rPr>
          <w:lang w:val="pl-PL"/>
        </w:rPr>
        <w:t>Wykonawcy</w:t>
      </w:r>
    </w:p>
    <w:p w:rsidR="00953D4D" w:rsidRPr="00980290" w:rsidRDefault="00953D4D">
      <w:pPr>
        <w:pStyle w:val="Tekstpodstawowy"/>
        <w:spacing w:before="11"/>
        <w:rPr>
          <w:b/>
          <w:sz w:val="19"/>
          <w:lang w:val="pl-PL"/>
        </w:rPr>
      </w:pPr>
    </w:p>
    <w:p w:rsidR="00953D4D" w:rsidRDefault="00980290">
      <w:pPr>
        <w:pStyle w:val="Tekstpodstawowy"/>
        <w:tabs>
          <w:tab w:val="left" w:pos="7350"/>
        </w:tabs>
        <w:ind w:left="696"/>
        <w:jc w:val="both"/>
      </w:pPr>
      <w:r>
        <w:t>……………………………………………….</w:t>
      </w:r>
      <w:r>
        <w:tab/>
        <w:t>……………...…………………………</w:t>
      </w:r>
    </w:p>
    <w:p w:rsidR="00953D4D" w:rsidRDefault="00953D4D">
      <w:pPr>
        <w:jc w:val="both"/>
        <w:sectPr w:rsidR="00953D4D">
          <w:pgSz w:w="11910" w:h="16840"/>
          <w:pgMar w:top="120" w:right="340" w:bottom="280" w:left="720" w:header="708" w:footer="708" w:gutter="0"/>
          <w:cols w:space="708"/>
        </w:sectPr>
      </w:pPr>
    </w:p>
    <w:p w:rsidR="00953D4D" w:rsidRDefault="00980290">
      <w:pPr>
        <w:pStyle w:val="Tekstpodstawowy"/>
        <w:tabs>
          <w:tab w:val="left" w:pos="7296"/>
        </w:tabs>
        <w:ind w:left="113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609469" cy="835818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69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0"/>
          <w:lang w:val="pl-PL" w:eastAsia="pl-PL"/>
        </w:rPr>
        <w:drawing>
          <wp:inline distT="0" distB="0" distL="0" distR="0">
            <wp:extent cx="2180843" cy="726948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4D" w:rsidRPr="00980290" w:rsidRDefault="00980290">
      <w:pPr>
        <w:pStyle w:val="Nagwek1"/>
        <w:spacing w:line="204" w:lineRule="exact"/>
        <w:ind w:left="696" w:right="1120"/>
        <w:jc w:val="left"/>
        <w:rPr>
          <w:lang w:val="pl-PL"/>
        </w:rPr>
      </w:pPr>
      <w:r w:rsidRPr="00980290">
        <w:rPr>
          <w:lang w:val="pl-PL"/>
        </w:rPr>
        <w:t>ZAŁĄCZNIK NR 1</w:t>
      </w:r>
    </w:p>
    <w:p w:rsidR="00953D4D" w:rsidRPr="00980290" w:rsidRDefault="00980290">
      <w:pPr>
        <w:ind w:left="696" w:right="1120"/>
        <w:rPr>
          <w:b/>
          <w:sz w:val="20"/>
          <w:lang w:val="pl-PL"/>
        </w:rPr>
      </w:pPr>
      <w:r w:rsidRPr="00980290">
        <w:rPr>
          <w:b/>
          <w:sz w:val="20"/>
          <w:lang w:val="pl-PL"/>
        </w:rPr>
        <w:t>DO UMOWY NA REALIZACJĘ USŁUG</w:t>
      </w:r>
    </w:p>
    <w:p w:rsidR="00953D4D" w:rsidRPr="00980290" w:rsidRDefault="00980290">
      <w:pPr>
        <w:pStyle w:val="Tekstpodstawowy"/>
        <w:spacing w:before="1"/>
        <w:ind w:left="696" w:right="7302"/>
        <w:rPr>
          <w:lang w:val="pl-PL"/>
        </w:rPr>
      </w:pPr>
      <w:r w:rsidRPr="00980290">
        <w:rPr>
          <w:lang w:val="pl-PL"/>
        </w:rPr>
        <w:t>z dnia ………………………………………….. zwanej dalej „Umową”</w:t>
      </w: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pStyle w:val="Tekstpodstawowy"/>
        <w:ind w:left="696" w:right="1120"/>
        <w:rPr>
          <w:lang w:val="pl-PL"/>
        </w:rPr>
      </w:pPr>
      <w:r w:rsidRPr="00980290">
        <w:rPr>
          <w:lang w:val="pl-PL"/>
        </w:rPr>
        <w:t>HARMONOGRAM REALIZACJI PRZEDMIOTU UMOWY</w:t>
      </w:r>
    </w:p>
    <w:p w:rsidR="00953D4D" w:rsidRPr="00980290" w:rsidRDefault="00953D4D">
      <w:pPr>
        <w:pStyle w:val="Tekstpodstawowy"/>
        <w:spacing w:before="1"/>
        <w:rPr>
          <w:sz w:val="15"/>
          <w:lang w:val="pl-PL"/>
        </w:rPr>
      </w:pPr>
    </w:p>
    <w:p w:rsidR="00953D4D" w:rsidRDefault="00980290">
      <w:pPr>
        <w:pStyle w:val="Tekstpodstawowy"/>
        <w:spacing w:before="59"/>
        <w:ind w:left="696" w:right="1120"/>
      </w:pPr>
      <w:r w:rsidRPr="00980290">
        <w:rPr>
          <w:lang w:val="pl-PL"/>
        </w:rPr>
        <w:t xml:space="preserve">Niniejszy harmonogram określa umowny podział działań zmierzających do realizacji przedmiotu umowy. </w:t>
      </w:r>
      <w:proofErr w:type="spellStart"/>
      <w:r>
        <w:t>Podział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zdefiniowany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Zespołu</w:t>
      </w:r>
      <w:proofErr w:type="spellEnd"/>
      <w:r>
        <w:rPr>
          <w:spacing w:val="-27"/>
        </w:rPr>
        <w:t xml:space="preserve"> </w:t>
      </w:r>
      <w:proofErr w:type="spellStart"/>
      <w:r>
        <w:t>Projektowego</w:t>
      </w:r>
      <w:proofErr w:type="spellEnd"/>
      <w:r>
        <w:t>.</w:t>
      </w:r>
    </w:p>
    <w:p w:rsidR="00953D4D" w:rsidRDefault="00953D4D">
      <w:pPr>
        <w:pStyle w:val="Tekstpodstawowy"/>
      </w:pPr>
    </w:p>
    <w:p w:rsidR="00953D4D" w:rsidRDefault="00953D4D">
      <w:pPr>
        <w:pStyle w:val="Tekstpodstawowy"/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982"/>
        <w:gridCol w:w="6695"/>
      </w:tblGrid>
      <w:tr w:rsidR="00953D4D">
        <w:trPr>
          <w:trHeight w:hRule="exact" w:val="254"/>
        </w:trPr>
        <w:tc>
          <w:tcPr>
            <w:tcW w:w="584" w:type="dxa"/>
          </w:tcPr>
          <w:p w:rsidR="00953D4D" w:rsidRDefault="0098029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Etap</w:t>
            </w:r>
            <w:proofErr w:type="spellEnd"/>
          </w:p>
        </w:tc>
        <w:tc>
          <w:tcPr>
            <w:tcW w:w="1982" w:type="dxa"/>
          </w:tcPr>
          <w:p w:rsidR="00953D4D" w:rsidRDefault="00980290">
            <w:pPr>
              <w:pStyle w:val="TableParagraph"/>
              <w:ind w:right="910"/>
              <w:rPr>
                <w:sz w:val="20"/>
              </w:rPr>
            </w:pPr>
            <w:proofErr w:type="spellStart"/>
            <w:r>
              <w:rPr>
                <w:sz w:val="20"/>
              </w:rPr>
              <w:t>Okres</w:t>
            </w:r>
            <w:proofErr w:type="spellEnd"/>
          </w:p>
        </w:tc>
        <w:tc>
          <w:tcPr>
            <w:tcW w:w="6695" w:type="dxa"/>
          </w:tcPr>
          <w:p w:rsidR="00953D4D" w:rsidRDefault="0098029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działań</w:t>
            </w:r>
            <w:proofErr w:type="spellEnd"/>
          </w:p>
        </w:tc>
      </w:tr>
      <w:tr w:rsidR="00953D4D">
        <w:trPr>
          <w:trHeight w:hRule="exact" w:val="499"/>
        </w:trPr>
        <w:tc>
          <w:tcPr>
            <w:tcW w:w="584" w:type="dxa"/>
          </w:tcPr>
          <w:p w:rsidR="00953D4D" w:rsidRDefault="0098029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2" w:type="dxa"/>
          </w:tcPr>
          <w:p w:rsidR="00953D4D" w:rsidRDefault="00980290">
            <w:pPr>
              <w:pStyle w:val="TableParagraph"/>
              <w:spacing w:line="240" w:lineRule="auto"/>
              <w:ind w:right="910"/>
              <w:rPr>
                <w:sz w:val="20"/>
              </w:rPr>
            </w:pP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</w:p>
        </w:tc>
        <w:tc>
          <w:tcPr>
            <w:tcW w:w="6695" w:type="dxa"/>
          </w:tcPr>
          <w:p w:rsidR="00953D4D" w:rsidRDefault="009802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------------</w:t>
            </w:r>
          </w:p>
        </w:tc>
      </w:tr>
      <w:tr w:rsidR="00953D4D">
        <w:trPr>
          <w:trHeight w:hRule="exact" w:val="497"/>
        </w:trPr>
        <w:tc>
          <w:tcPr>
            <w:tcW w:w="584" w:type="dxa"/>
          </w:tcPr>
          <w:p w:rsidR="00953D4D" w:rsidRDefault="0098029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2" w:type="dxa"/>
          </w:tcPr>
          <w:p w:rsidR="00953D4D" w:rsidRDefault="00980290">
            <w:pPr>
              <w:pStyle w:val="TableParagraph"/>
              <w:spacing w:line="240" w:lineRule="auto"/>
              <w:ind w:right="910"/>
              <w:rPr>
                <w:sz w:val="20"/>
              </w:rPr>
            </w:pP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</w:p>
        </w:tc>
        <w:tc>
          <w:tcPr>
            <w:tcW w:w="6695" w:type="dxa"/>
          </w:tcPr>
          <w:p w:rsidR="00953D4D" w:rsidRDefault="009802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------------</w:t>
            </w:r>
          </w:p>
        </w:tc>
      </w:tr>
      <w:tr w:rsidR="00953D4D">
        <w:trPr>
          <w:trHeight w:hRule="exact" w:val="500"/>
        </w:trPr>
        <w:tc>
          <w:tcPr>
            <w:tcW w:w="584" w:type="dxa"/>
          </w:tcPr>
          <w:p w:rsidR="00953D4D" w:rsidRDefault="0098029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2" w:type="dxa"/>
          </w:tcPr>
          <w:p w:rsidR="00953D4D" w:rsidRDefault="00980290">
            <w:pPr>
              <w:pStyle w:val="TableParagraph"/>
              <w:spacing w:line="240" w:lineRule="auto"/>
              <w:ind w:right="910"/>
              <w:rPr>
                <w:sz w:val="20"/>
              </w:rPr>
            </w:pPr>
            <w:proofErr w:type="spellStart"/>
            <w:r>
              <w:rPr>
                <w:sz w:val="20"/>
              </w:rPr>
              <w:t>xx.xx.xxxx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xx.xx.xxxx</w:t>
            </w:r>
            <w:proofErr w:type="spellEnd"/>
          </w:p>
        </w:tc>
        <w:tc>
          <w:tcPr>
            <w:tcW w:w="6695" w:type="dxa"/>
          </w:tcPr>
          <w:p w:rsidR="00953D4D" w:rsidRDefault="00980290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------------</w:t>
            </w:r>
          </w:p>
        </w:tc>
      </w:tr>
    </w:tbl>
    <w:p w:rsidR="00953D4D" w:rsidRDefault="00953D4D">
      <w:pPr>
        <w:pStyle w:val="Tekstpodstawowy"/>
      </w:pPr>
    </w:p>
    <w:p w:rsidR="00953D4D" w:rsidRDefault="00953D4D">
      <w:pPr>
        <w:pStyle w:val="Tekstpodstawowy"/>
        <w:rPr>
          <w:sz w:val="15"/>
        </w:rPr>
      </w:pPr>
    </w:p>
    <w:p w:rsidR="00953D4D" w:rsidRPr="00980290" w:rsidRDefault="00980290">
      <w:pPr>
        <w:pStyle w:val="Tekstpodstawowy"/>
        <w:spacing w:before="59"/>
        <w:ind w:left="696" w:right="1074"/>
        <w:jc w:val="both"/>
        <w:rPr>
          <w:lang w:val="pl-PL"/>
        </w:rPr>
      </w:pPr>
      <w:r w:rsidRPr="00980290">
        <w:rPr>
          <w:lang w:val="pl-PL"/>
        </w:rPr>
        <w:t xml:space="preserve">Zgodnie z punktem 4.3 Umowy dopuszcza się możliwość aneksowania harmonogramu realizacji przedmiotu umowy w przypadku, gdy jego realizacja w pierwotnym kształcie okaże </w:t>
      </w:r>
      <w:r w:rsidRPr="00980290">
        <w:rPr>
          <w:spacing w:val="2"/>
          <w:lang w:val="pl-PL"/>
        </w:rPr>
        <w:t xml:space="preserve">się </w:t>
      </w:r>
      <w:r w:rsidRPr="00980290">
        <w:rPr>
          <w:lang w:val="pl-PL"/>
        </w:rPr>
        <w:t>niemożliwa lub nieefektywna z punktu widzenia możliwych ograniczeń wynikających z przygotowywanego przedmiotu Umowy i związaną z  tym koniecznością stosowania innych</w:t>
      </w:r>
      <w:r w:rsidRPr="00980290">
        <w:rPr>
          <w:spacing w:val="-11"/>
          <w:lang w:val="pl-PL"/>
        </w:rPr>
        <w:t xml:space="preserve"> </w:t>
      </w:r>
      <w:r w:rsidRPr="00980290">
        <w:rPr>
          <w:lang w:val="pl-PL"/>
        </w:rPr>
        <w:t>procedur.</w:t>
      </w: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spacing w:before="11"/>
        <w:rPr>
          <w:sz w:val="19"/>
          <w:lang w:val="pl-PL"/>
        </w:rPr>
      </w:pPr>
    </w:p>
    <w:p w:rsidR="00953D4D" w:rsidRPr="00980290" w:rsidRDefault="00980290">
      <w:pPr>
        <w:pStyle w:val="Nagwek1"/>
        <w:tabs>
          <w:tab w:val="left" w:pos="7405"/>
        </w:tabs>
        <w:ind w:left="696" w:right="0"/>
        <w:jc w:val="both"/>
        <w:rPr>
          <w:lang w:val="pl-PL"/>
        </w:rPr>
      </w:pPr>
      <w:r w:rsidRPr="00980290">
        <w:rPr>
          <w:lang w:val="pl-PL"/>
        </w:rPr>
        <w:t>Podpis i</w:t>
      </w:r>
      <w:r w:rsidRPr="00980290">
        <w:rPr>
          <w:spacing w:val="-5"/>
          <w:lang w:val="pl-PL"/>
        </w:rPr>
        <w:t xml:space="preserve"> </w:t>
      </w:r>
      <w:r w:rsidRPr="00980290">
        <w:rPr>
          <w:lang w:val="pl-PL"/>
        </w:rPr>
        <w:t>pieczęć</w:t>
      </w:r>
      <w:r w:rsidRPr="00980290">
        <w:rPr>
          <w:spacing w:val="-2"/>
          <w:lang w:val="pl-PL"/>
        </w:rPr>
        <w:t xml:space="preserve"> </w:t>
      </w:r>
      <w:r w:rsidRPr="00980290">
        <w:rPr>
          <w:lang w:val="pl-PL"/>
        </w:rPr>
        <w:t>Zamawiającego</w:t>
      </w:r>
      <w:r w:rsidRPr="00980290">
        <w:rPr>
          <w:lang w:val="pl-PL"/>
        </w:rPr>
        <w:tab/>
        <w:t>Podpis i pieczęć</w:t>
      </w:r>
      <w:r w:rsidRPr="00980290">
        <w:rPr>
          <w:spacing w:val="-10"/>
          <w:lang w:val="pl-PL"/>
        </w:rPr>
        <w:t xml:space="preserve"> </w:t>
      </w:r>
      <w:r w:rsidRPr="00980290">
        <w:rPr>
          <w:lang w:val="pl-PL"/>
        </w:rPr>
        <w:t>Wykonawcy</w:t>
      </w:r>
    </w:p>
    <w:p w:rsidR="00953D4D" w:rsidRPr="00980290" w:rsidRDefault="00953D4D">
      <w:pPr>
        <w:pStyle w:val="Tekstpodstawowy"/>
        <w:spacing w:before="11"/>
        <w:rPr>
          <w:b/>
          <w:sz w:val="19"/>
          <w:lang w:val="pl-PL"/>
        </w:rPr>
      </w:pPr>
    </w:p>
    <w:p w:rsidR="00953D4D" w:rsidRPr="00980290" w:rsidRDefault="00980290">
      <w:pPr>
        <w:pStyle w:val="Tekstpodstawowy"/>
        <w:tabs>
          <w:tab w:val="left" w:pos="7388"/>
        </w:tabs>
        <w:ind w:left="696"/>
        <w:jc w:val="both"/>
        <w:rPr>
          <w:lang w:val="pl-PL"/>
        </w:rPr>
      </w:pPr>
      <w:r w:rsidRPr="00980290">
        <w:rPr>
          <w:lang w:val="pl-PL"/>
        </w:rPr>
        <w:t>……………………………………………….</w:t>
      </w:r>
      <w:r w:rsidRPr="00980290">
        <w:rPr>
          <w:lang w:val="pl-PL"/>
        </w:rPr>
        <w:tab/>
        <w:t>……………...……………………………</w:t>
      </w: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spacing w:before="1"/>
        <w:rPr>
          <w:lang w:val="pl-PL"/>
        </w:rPr>
      </w:pPr>
    </w:p>
    <w:p w:rsidR="00953D4D" w:rsidRPr="00980290" w:rsidRDefault="00980290">
      <w:pPr>
        <w:pStyle w:val="Tekstpodstawowy"/>
        <w:ind w:left="696" w:right="1075"/>
        <w:jc w:val="both"/>
        <w:rPr>
          <w:lang w:val="pl-PL"/>
        </w:rPr>
      </w:pPr>
      <w:r w:rsidRPr="00980290">
        <w:rPr>
          <w:lang w:val="pl-PL"/>
        </w:rPr>
        <w:t>Oświadczam, że zapoznałem/liśmy się z obowiązującym wzorem umowy wraz z załącznikami przygotowanej na potrzeby realizacji przedmiotu zamówienia.</w:t>
      </w:r>
    </w:p>
    <w:p w:rsidR="00953D4D" w:rsidRPr="00980290" w:rsidRDefault="00980290">
      <w:pPr>
        <w:pStyle w:val="Tekstpodstawowy"/>
        <w:spacing w:line="242" w:lineRule="exact"/>
        <w:ind w:left="696"/>
        <w:jc w:val="both"/>
        <w:rPr>
          <w:lang w:val="pl-PL"/>
        </w:rPr>
      </w:pPr>
      <w:r w:rsidRPr="00980290">
        <w:rPr>
          <w:lang w:val="pl-PL"/>
        </w:rPr>
        <w:t>Nie zgłaszam/y żadnych uwag co do treści ww. dokumentów.</w:t>
      </w: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 w:rsidP="00F5500F">
      <w:pPr>
        <w:pStyle w:val="Tekstpodstawowy"/>
        <w:ind w:firstLine="720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rPr>
          <w:lang w:val="pl-PL"/>
        </w:rPr>
      </w:pPr>
    </w:p>
    <w:p w:rsidR="00953D4D" w:rsidRPr="00980290" w:rsidRDefault="00953D4D">
      <w:pPr>
        <w:pStyle w:val="Tekstpodstawowy"/>
        <w:spacing w:before="1"/>
        <w:rPr>
          <w:sz w:val="16"/>
          <w:lang w:val="pl-PL"/>
        </w:rPr>
      </w:pPr>
    </w:p>
    <w:p w:rsidR="00953D4D" w:rsidRDefault="00980290">
      <w:pPr>
        <w:ind w:right="1075"/>
        <w:jc w:val="right"/>
        <w:rPr>
          <w:sz w:val="16"/>
        </w:rPr>
      </w:pPr>
      <w:r>
        <w:rPr>
          <w:sz w:val="16"/>
        </w:rPr>
        <w:t>…………………………………………………..………………</w:t>
      </w:r>
    </w:p>
    <w:p w:rsidR="00953D4D" w:rsidRDefault="00953D4D">
      <w:pPr>
        <w:pStyle w:val="Tekstpodstawowy"/>
        <w:rPr>
          <w:sz w:val="16"/>
        </w:rPr>
      </w:pPr>
    </w:p>
    <w:p w:rsidR="00953D4D" w:rsidRDefault="00980290">
      <w:pPr>
        <w:ind w:right="1072"/>
        <w:jc w:val="right"/>
        <w:rPr>
          <w:b/>
          <w:sz w:val="16"/>
        </w:rPr>
      </w:pPr>
      <w:proofErr w:type="spellStart"/>
      <w:r>
        <w:rPr>
          <w:b/>
          <w:sz w:val="16"/>
        </w:rPr>
        <w:t>Podpis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Wykonawcy</w:t>
      </w:r>
      <w:proofErr w:type="spellEnd"/>
    </w:p>
    <w:sectPr w:rsidR="00953D4D" w:rsidSect="00E46CD7">
      <w:pgSz w:w="11910" w:h="16840"/>
      <w:pgMar w:top="120" w:right="34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DC1"/>
    <w:multiLevelType w:val="multilevel"/>
    <w:tmpl w:val="DA6A9D2E"/>
    <w:lvl w:ilvl="0">
      <w:start w:val="10"/>
      <w:numFmt w:val="decimal"/>
      <w:lvlText w:val="%1"/>
      <w:lvlJc w:val="left"/>
      <w:pPr>
        <w:ind w:left="696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449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729" w:hanging="449"/>
      </w:pPr>
      <w:rPr>
        <w:rFonts w:hint="default"/>
      </w:rPr>
    </w:lvl>
    <w:lvl w:ilvl="3">
      <w:numFmt w:val="bullet"/>
      <w:lvlText w:val="•"/>
      <w:lvlJc w:val="left"/>
      <w:pPr>
        <w:ind w:left="3743" w:hanging="449"/>
      </w:pPr>
      <w:rPr>
        <w:rFonts w:hint="default"/>
      </w:rPr>
    </w:lvl>
    <w:lvl w:ilvl="4">
      <w:numFmt w:val="bullet"/>
      <w:lvlText w:val="•"/>
      <w:lvlJc w:val="left"/>
      <w:pPr>
        <w:ind w:left="4758" w:hanging="449"/>
      </w:pPr>
      <w:rPr>
        <w:rFonts w:hint="default"/>
      </w:rPr>
    </w:lvl>
    <w:lvl w:ilvl="5">
      <w:numFmt w:val="bullet"/>
      <w:lvlText w:val="•"/>
      <w:lvlJc w:val="left"/>
      <w:pPr>
        <w:ind w:left="5773" w:hanging="449"/>
      </w:pPr>
      <w:rPr>
        <w:rFonts w:hint="default"/>
      </w:rPr>
    </w:lvl>
    <w:lvl w:ilvl="6">
      <w:numFmt w:val="bullet"/>
      <w:lvlText w:val="•"/>
      <w:lvlJc w:val="left"/>
      <w:pPr>
        <w:ind w:left="6787" w:hanging="449"/>
      </w:pPr>
      <w:rPr>
        <w:rFonts w:hint="default"/>
      </w:rPr>
    </w:lvl>
    <w:lvl w:ilvl="7">
      <w:numFmt w:val="bullet"/>
      <w:lvlText w:val="•"/>
      <w:lvlJc w:val="left"/>
      <w:pPr>
        <w:ind w:left="7802" w:hanging="449"/>
      </w:pPr>
      <w:rPr>
        <w:rFonts w:hint="default"/>
      </w:rPr>
    </w:lvl>
    <w:lvl w:ilvl="8">
      <w:numFmt w:val="bullet"/>
      <w:lvlText w:val="•"/>
      <w:lvlJc w:val="left"/>
      <w:pPr>
        <w:ind w:left="8817" w:hanging="449"/>
      </w:pPr>
      <w:rPr>
        <w:rFonts w:hint="default"/>
      </w:rPr>
    </w:lvl>
  </w:abstractNum>
  <w:abstractNum w:abstractNumId="1">
    <w:nsid w:val="09FB1F74"/>
    <w:multiLevelType w:val="multilevel"/>
    <w:tmpl w:val="5E18421C"/>
    <w:lvl w:ilvl="0">
      <w:start w:val="6"/>
      <w:numFmt w:val="decimal"/>
      <w:lvlText w:val="%1"/>
      <w:lvlJc w:val="left"/>
      <w:pPr>
        <w:ind w:left="696" w:hanging="3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24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23" w:hanging="286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3">
      <w:numFmt w:val="bullet"/>
      <w:lvlText w:val="•"/>
      <w:lvlJc w:val="left"/>
      <w:pPr>
        <w:ind w:left="1584" w:hanging="286"/>
      </w:pPr>
      <w:rPr>
        <w:rFonts w:hint="default"/>
      </w:rPr>
    </w:lvl>
    <w:lvl w:ilvl="4">
      <w:numFmt w:val="bullet"/>
      <w:lvlText w:val="•"/>
      <w:lvlJc w:val="left"/>
      <w:pPr>
        <w:ind w:left="1816" w:hanging="286"/>
      </w:pPr>
      <w:rPr>
        <w:rFonts w:hint="default"/>
      </w:rPr>
    </w:lvl>
    <w:lvl w:ilvl="5">
      <w:numFmt w:val="bullet"/>
      <w:lvlText w:val="•"/>
      <w:lvlJc w:val="left"/>
      <w:pPr>
        <w:ind w:left="2049" w:hanging="286"/>
      </w:pPr>
      <w:rPr>
        <w:rFonts w:hint="default"/>
      </w:rPr>
    </w:lvl>
    <w:lvl w:ilvl="6">
      <w:numFmt w:val="bullet"/>
      <w:lvlText w:val="•"/>
      <w:lvlJc w:val="left"/>
      <w:pPr>
        <w:ind w:left="2281" w:hanging="286"/>
      </w:pPr>
      <w:rPr>
        <w:rFonts w:hint="default"/>
      </w:rPr>
    </w:lvl>
    <w:lvl w:ilvl="7">
      <w:numFmt w:val="bullet"/>
      <w:lvlText w:val="•"/>
      <w:lvlJc w:val="left"/>
      <w:pPr>
        <w:ind w:left="2513" w:hanging="286"/>
      </w:pPr>
      <w:rPr>
        <w:rFonts w:hint="default"/>
      </w:rPr>
    </w:lvl>
    <w:lvl w:ilvl="8">
      <w:numFmt w:val="bullet"/>
      <w:lvlText w:val="•"/>
      <w:lvlJc w:val="left"/>
      <w:pPr>
        <w:ind w:left="2745" w:hanging="286"/>
      </w:pPr>
      <w:rPr>
        <w:rFonts w:hint="default"/>
      </w:rPr>
    </w:lvl>
  </w:abstractNum>
  <w:abstractNum w:abstractNumId="2">
    <w:nsid w:val="0C956251"/>
    <w:multiLevelType w:val="multilevel"/>
    <w:tmpl w:val="BE427810"/>
    <w:lvl w:ilvl="0">
      <w:start w:val="9"/>
      <w:numFmt w:val="decimal"/>
      <w:lvlText w:val="%1"/>
      <w:lvlJc w:val="left"/>
      <w:pPr>
        <w:ind w:left="696" w:hanging="3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6" w:hanging="31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729" w:hanging="310"/>
      </w:pPr>
      <w:rPr>
        <w:rFonts w:hint="default"/>
      </w:rPr>
    </w:lvl>
    <w:lvl w:ilvl="3">
      <w:numFmt w:val="bullet"/>
      <w:lvlText w:val="•"/>
      <w:lvlJc w:val="left"/>
      <w:pPr>
        <w:ind w:left="3743" w:hanging="310"/>
      </w:pPr>
      <w:rPr>
        <w:rFonts w:hint="default"/>
      </w:rPr>
    </w:lvl>
    <w:lvl w:ilvl="4">
      <w:numFmt w:val="bullet"/>
      <w:lvlText w:val="•"/>
      <w:lvlJc w:val="left"/>
      <w:pPr>
        <w:ind w:left="4758" w:hanging="310"/>
      </w:pPr>
      <w:rPr>
        <w:rFonts w:hint="default"/>
      </w:rPr>
    </w:lvl>
    <w:lvl w:ilvl="5">
      <w:numFmt w:val="bullet"/>
      <w:lvlText w:val="•"/>
      <w:lvlJc w:val="left"/>
      <w:pPr>
        <w:ind w:left="5773" w:hanging="310"/>
      </w:pPr>
      <w:rPr>
        <w:rFonts w:hint="default"/>
      </w:rPr>
    </w:lvl>
    <w:lvl w:ilvl="6">
      <w:numFmt w:val="bullet"/>
      <w:lvlText w:val="•"/>
      <w:lvlJc w:val="left"/>
      <w:pPr>
        <w:ind w:left="6787" w:hanging="310"/>
      </w:pPr>
      <w:rPr>
        <w:rFonts w:hint="default"/>
      </w:rPr>
    </w:lvl>
    <w:lvl w:ilvl="7">
      <w:numFmt w:val="bullet"/>
      <w:lvlText w:val="•"/>
      <w:lvlJc w:val="left"/>
      <w:pPr>
        <w:ind w:left="7802" w:hanging="310"/>
      </w:pPr>
      <w:rPr>
        <w:rFonts w:hint="default"/>
      </w:rPr>
    </w:lvl>
    <w:lvl w:ilvl="8">
      <w:numFmt w:val="bullet"/>
      <w:lvlText w:val="•"/>
      <w:lvlJc w:val="left"/>
      <w:pPr>
        <w:ind w:left="8817" w:hanging="310"/>
      </w:pPr>
      <w:rPr>
        <w:rFonts w:hint="default"/>
      </w:rPr>
    </w:lvl>
  </w:abstractNum>
  <w:abstractNum w:abstractNumId="3">
    <w:nsid w:val="0F84614B"/>
    <w:multiLevelType w:val="hybridMultilevel"/>
    <w:tmpl w:val="9BE63166"/>
    <w:lvl w:ilvl="0" w:tplc="81307C30">
      <w:numFmt w:val="bullet"/>
      <w:lvlText w:val="-"/>
      <w:lvlJc w:val="left"/>
      <w:pPr>
        <w:ind w:left="696" w:hanging="10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138AE32">
      <w:numFmt w:val="bullet"/>
      <w:lvlText w:val="•"/>
      <w:lvlJc w:val="left"/>
      <w:pPr>
        <w:ind w:left="1714" w:hanging="106"/>
      </w:pPr>
      <w:rPr>
        <w:rFonts w:hint="default"/>
      </w:rPr>
    </w:lvl>
    <w:lvl w:ilvl="2" w:tplc="4D147658">
      <w:numFmt w:val="bullet"/>
      <w:lvlText w:val="•"/>
      <w:lvlJc w:val="left"/>
      <w:pPr>
        <w:ind w:left="2729" w:hanging="106"/>
      </w:pPr>
      <w:rPr>
        <w:rFonts w:hint="default"/>
      </w:rPr>
    </w:lvl>
    <w:lvl w:ilvl="3" w:tplc="98D491F4">
      <w:numFmt w:val="bullet"/>
      <w:lvlText w:val="•"/>
      <w:lvlJc w:val="left"/>
      <w:pPr>
        <w:ind w:left="3743" w:hanging="106"/>
      </w:pPr>
      <w:rPr>
        <w:rFonts w:hint="default"/>
      </w:rPr>
    </w:lvl>
    <w:lvl w:ilvl="4" w:tplc="DF9E42DC">
      <w:numFmt w:val="bullet"/>
      <w:lvlText w:val="•"/>
      <w:lvlJc w:val="left"/>
      <w:pPr>
        <w:ind w:left="4758" w:hanging="106"/>
      </w:pPr>
      <w:rPr>
        <w:rFonts w:hint="default"/>
      </w:rPr>
    </w:lvl>
    <w:lvl w:ilvl="5" w:tplc="741CCA6C">
      <w:numFmt w:val="bullet"/>
      <w:lvlText w:val="•"/>
      <w:lvlJc w:val="left"/>
      <w:pPr>
        <w:ind w:left="5773" w:hanging="106"/>
      </w:pPr>
      <w:rPr>
        <w:rFonts w:hint="default"/>
      </w:rPr>
    </w:lvl>
    <w:lvl w:ilvl="6" w:tplc="26F4AB4E">
      <w:numFmt w:val="bullet"/>
      <w:lvlText w:val="•"/>
      <w:lvlJc w:val="left"/>
      <w:pPr>
        <w:ind w:left="6787" w:hanging="106"/>
      </w:pPr>
      <w:rPr>
        <w:rFonts w:hint="default"/>
      </w:rPr>
    </w:lvl>
    <w:lvl w:ilvl="7" w:tplc="4A5E8F1E">
      <w:numFmt w:val="bullet"/>
      <w:lvlText w:val="•"/>
      <w:lvlJc w:val="left"/>
      <w:pPr>
        <w:ind w:left="7802" w:hanging="106"/>
      </w:pPr>
      <w:rPr>
        <w:rFonts w:hint="default"/>
      </w:rPr>
    </w:lvl>
    <w:lvl w:ilvl="8" w:tplc="F2F2F886">
      <w:numFmt w:val="bullet"/>
      <w:lvlText w:val="•"/>
      <w:lvlJc w:val="left"/>
      <w:pPr>
        <w:ind w:left="8817" w:hanging="106"/>
      </w:pPr>
      <w:rPr>
        <w:rFonts w:hint="default"/>
      </w:rPr>
    </w:lvl>
  </w:abstractNum>
  <w:abstractNum w:abstractNumId="4">
    <w:nsid w:val="1DFD34D1"/>
    <w:multiLevelType w:val="multilevel"/>
    <w:tmpl w:val="6E949414"/>
    <w:lvl w:ilvl="0">
      <w:start w:val="3"/>
      <w:numFmt w:val="decimal"/>
      <w:lvlText w:val="%1"/>
      <w:lvlJc w:val="left"/>
      <w:pPr>
        <w:ind w:left="696" w:hanging="3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3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729" w:hanging="363"/>
      </w:pPr>
      <w:rPr>
        <w:rFonts w:hint="default"/>
      </w:rPr>
    </w:lvl>
    <w:lvl w:ilvl="3">
      <w:numFmt w:val="bullet"/>
      <w:lvlText w:val="•"/>
      <w:lvlJc w:val="left"/>
      <w:pPr>
        <w:ind w:left="3743" w:hanging="363"/>
      </w:pPr>
      <w:rPr>
        <w:rFonts w:hint="default"/>
      </w:rPr>
    </w:lvl>
    <w:lvl w:ilvl="4">
      <w:numFmt w:val="bullet"/>
      <w:lvlText w:val="•"/>
      <w:lvlJc w:val="left"/>
      <w:pPr>
        <w:ind w:left="4758" w:hanging="363"/>
      </w:pPr>
      <w:rPr>
        <w:rFonts w:hint="default"/>
      </w:rPr>
    </w:lvl>
    <w:lvl w:ilvl="5">
      <w:numFmt w:val="bullet"/>
      <w:lvlText w:val="•"/>
      <w:lvlJc w:val="left"/>
      <w:pPr>
        <w:ind w:left="5773" w:hanging="363"/>
      </w:pPr>
      <w:rPr>
        <w:rFonts w:hint="default"/>
      </w:rPr>
    </w:lvl>
    <w:lvl w:ilvl="6">
      <w:numFmt w:val="bullet"/>
      <w:lvlText w:val="•"/>
      <w:lvlJc w:val="left"/>
      <w:pPr>
        <w:ind w:left="6787" w:hanging="363"/>
      </w:pPr>
      <w:rPr>
        <w:rFonts w:hint="default"/>
      </w:rPr>
    </w:lvl>
    <w:lvl w:ilvl="7">
      <w:numFmt w:val="bullet"/>
      <w:lvlText w:val="•"/>
      <w:lvlJc w:val="left"/>
      <w:pPr>
        <w:ind w:left="7802" w:hanging="363"/>
      </w:pPr>
      <w:rPr>
        <w:rFonts w:hint="default"/>
      </w:rPr>
    </w:lvl>
    <w:lvl w:ilvl="8">
      <w:numFmt w:val="bullet"/>
      <w:lvlText w:val="•"/>
      <w:lvlJc w:val="left"/>
      <w:pPr>
        <w:ind w:left="8817" w:hanging="363"/>
      </w:pPr>
      <w:rPr>
        <w:rFonts w:hint="default"/>
      </w:rPr>
    </w:lvl>
  </w:abstractNum>
  <w:abstractNum w:abstractNumId="5">
    <w:nsid w:val="2D747B7C"/>
    <w:multiLevelType w:val="hybridMultilevel"/>
    <w:tmpl w:val="430CA030"/>
    <w:lvl w:ilvl="0" w:tplc="D214F276">
      <w:numFmt w:val="bullet"/>
      <w:lvlText w:val="-"/>
      <w:lvlJc w:val="left"/>
      <w:pPr>
        <w:ind w:left="176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2D4C8CA"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A1248F52">
      <w:numFmt w:val="bullet"/>
      <w:lvlText w:val="•"/>
      <w:lvlJc w:val="left"/>
      <w:pPr>
        <w:ind w:left="3577" w:hanging="360"/>
      </w:pPr>
      <w:rPr>
        <w:rFonts w:hint="default"/>
      </w:rPr>
    </w:lvl>
    <w:lvl w:ilvl="3" w:tplc="CB08975A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F1D2ACBC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197AA9FA"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7BB2EABE">
      <w:numFmt w:val="bullet"/>
      <w:lvlText w:val="•"/>
      <w:lvlJc w:val="left"/>
      <w:pPr>
        <w:ind w:left="7211" w:hanging="360"/>
      </w:pPr>
      <w:rPr>
        <w:rFonts w:hint="default"/>
      </w:rPr>
    </w:lvl>
    <w:lvl w:ilvl="7" w:tplc="1982EEE8"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DDD60A20">
      <w:numFmt w:val="bullet"/>
      <w:lvlText w:val="•"/>
      <w:lvlJc w:val="left"/>
      <w:pPr>
        <w:ind w:left="9029" w:hanging="360"/>
      </w:pPr>
      <w:rPr>
        <w:rFonts w:hint="default"/>
      </w:rPr>
    </w:lvl>
  </w:abstractNum>
  <w:abstractNum w:abstractNumId="6">
    <w:nsid w:val="320942A8"/>
    <w:multiLevelType w:val="hybridMultilevel"/>
    <w:tmpl w:val="F24A9148"/>
    <w:lvl w:ilvl="0" w:tplc="ECAAC2C4">
      <w:start w:val="1"/>
      <w:numFmt w:val="decimal"/>
      <w:lvlText w:val="%1)"/>
      <w:lvlJc w:val="left"/>
      <w:pPr>
        <w:ind w:left="979" w:hanging="207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5A783636">
      <w:numFmt w:val="bullet"/>
      <w:lvlText w:val="•"/>
      <w:lvlJc w:val="left"/>
      <w:pPr>
        <w:ind w:left="1966" w:hanging="207"/>
      </w:pPr>
      <w:rPr>
        <w:rFonts w:hint="default"/>
      </w:rPr>
    </w:lvl>
    <w:lvl w:ilvl="2" w:tplc="3508DA08">
      <w:numFmt w:val="bullet"/>
      <w:lvlText w:val="•"/>
      <w:lvlJc w:val="left"/>
      <w:pPr>
        <w:ind w:left="2953" w:hanging="207"/>
      </w:pPr>
      <w:rPr>
        <w:rFonts w:hint="default"/>
      </w:rPr>
    </w:lvl>
    <w:lvl w:ilvl="3" w:tplc="115676E2">
      <w:numFmt w:val="bullet"/>
      <w:lvlText w:val="•"/>
      <w:lvlJc w:val="left"/>
      <w:pPr>
        <w:ind w:left="3939" w:hanging="207"/>
      </w:pPr>
      <w:rPr>
        <w:rFonts w:hint="default"/>
      </w:rPr>
    </w:lvl>
    <w:lvl w:ilvl="4" w:tplc="464A1052">
      <w:numFmt w:val="bullet"/>
      <w:lvlText w:val="•"/>
      <w:lvlJc w:val="left"/>
      <w:pPr>
        <w:ind w:left="4926" w:hanging="207"/>
      </w:pPr>
      <w:rPr>
        <w:rFonts w:hint="default"/>
      </w:rPr>
    </w:lvl>
    <w:lvl w:ilvl="5" w:tplc="70EC6FCA">
      <w:numFmt w:val="bullet"/>
      <w:lvlText w:val="•"/>
      <w:lvlJc w:val="left"/>
      <w:pPr>
        <w:ind w:left="5913" w:hanging="207"/>
      </w:pPr>
      <w:rPr>
        <w:rFonts w:hint="default"/>
      </w:rPr>
    </w:lvl>
    <w:lvl w:ilvl="6" w:tplc="F4227DC8">
      <w:numFmt w:val="bullet"/>
      <w:lvlText w:val="•"/>
      <w:lvlJc w:val="left"/>
      <w:pPr>
        <w:ind w:left="6899" w:hanging="207"/>
      </w:pPr>
      <w:rPr>
        <w:rFonts w:hint="default"/>
      </w:rPr>
    </w:lvl>
    <w:lvl w:ilvl="7" w:tplc="E6EEEF90">
      <w:numFmt w:val="bullet"/>
      <w:lvlText w:val="•"/>
      <w:lvlJc w:val="left"/>
      <w:pPr>
        <w:ind w:left="7886" w:hanging="207"/>
      </w:pPr>
      <w:rPr>
        <w:rFonts w:hint="default"/>
      </w:rPr>
    </w:lvl>
    <w:lvl w:ilvl="8" w:tplc="FB56A77E">
      <w:numFmt w:val="bullet"/>
      <w:lvlText w:val="•"/>
      <w:lvlJc w:val="left"/>
      <w:pPr>
        <w:ind w:left="8873" w:hanging="207"/>
      </w:pPr>
      <w:rPr>
        <w:rFonts w:hint="default"/>
      </w:rPr>
    </w:lvl>
  </w:abstractNum>
  <w:abstractNum w:abstractNumId="7">
    <w:nsid w:val="34B2604C"/>
    <w:multiLevelType w:val="multilevel"/>
    <w:tmpl w:val="709ED9A0"/>
    <w:lvl w:ilvl="0">
      <w:start w:val="5"/>
      <w:numFmt w:val="decimal"/>
      <w:lvlText w:val="%1"/>
      <w:lvlJc w:val="left"/>
      <w:pPr>
        <w:ind w:left="696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51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729" w:hanging="351"/>
      </w:pPr>
      <w:rPr>
        <w:rFonts w:hint="default"/>
      </w:rPr>
    </w:lvl>
    <w:lvl w:ilvl="3">
      <w:numFmt w:val="bullet"/>
      <w:lvlText w:val="•"/>
      <w:lvlJc w:val="left"/>
      <w:pPr>
        <w:ind w:left="3743" w:hanging="351"/>
      </w:pPr>
      <w:rPr>
        <w:rFonts w:hint="default"/>
      </w:rPr>
    </w:lvl>
    <w:lvl w:ilvl="4">
      <w:numFmt w:val="bullet"/>
      <w:lvlText w:val="•"/>
      <w:lvlJc w:val="left"/>
      <w:pPr>
        <w:ind w:left="4758" w:hanging="351"/>
      </w:pPr>
      <w:rPr>
        <w:rFonts w:hint="default"/>
      </w:rPr>
    </w:lvl>
    <w:lvl w:ilvl="5">
      <w:numFmt w:val="bullet"/>
      <w:lvlText w:val="•"/>
      <w:lvlJc w:val="left"/>
      <w:pPr>
        <w:ind w:left="5773" w:hanging="351"/>
      </w:pPr>
      <w:rPr>
        <w:rFonts w:hint="default"/>
      </w:rPr>
    </w:lvl>
    <w:lvl w:ilvl="6">
      <w:numFmt w:val="bullet"/>
      <w:lvlText w:val="•"/>
      <w:lvlJc w:val="left"/>
      <w:pPr>
        <w:ind w:left="6787" w:hanging="351"/>
      </w:pPr>
      <w:rPr>
        <w:rFonts w:hint="default"/>
      </w:rPr>
    </w:lvl>
    <w:lvl w:ilvl="7">
      <w:numFmt w:val="bullet"/>
      <w:lvlText w:val="•"/>
      <w:lvlJc w:val="left"/>
      <w:pPr>
        <w:ind w:left="7802" w:hanging="351"/>
      </w:pPr>
      <w:rPr>
        <w:rFonts w:hint="default"/>
      </w:rPr>
    </w:lvl>
    <w:lvl w:ilvl="8">
      <w:numFmt w:val="bullet"/>
      <w:lvlText w:val="•"/>
      <w:lvlJc w:val="left"/>
      <w:pPr>
        <w:ind w:left="8817" w:hanging="351"/>
      </w:pPr>
      <w:rPr>
        <w:rFonts w:hint="default"/>
      </w:rPr>
    </w:lvl>
  </w:abstractNum>
  <w:abstractNum w:abstractNumId="8">
    <w:nsid w:val="37381B39"/>
    <w:multiLevelType w:val="multilevel"/>
    <w:tmpl w:val="4D8EA2EE"/>
    <w:lvl w:ilvl="0">
      <w:start w:val="4"/>
      <w:numFmt w:val="decimal"/>
      <w:lvlText w:val="%1"/>
      <w:lvlJc w:val="left"/>
      <w:pPr>
        <w:ind w:left="696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89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729" w:hanging="389"/>
      </w:pPr>
      <w:rPr>
        <w:rFonts w:hint="default"/>
      </w:rPr>
    </w:lvl>
    <w:lvl w:ilvl="3">
      <w:numFmt w:val="bullet"/>
      <w:lvlText w:val="•"/>
      <w:lvlJc w:val="left"/>
      <w:pPr>
        <w:ind w:left="3743" w:hanging="389"/>
      </w:pPr>
      <w:rPr>
        <w:rFonts w:hint="default"/>
      </w:rPr>
    </w:lvl>
    <w:lvl w:ilvl="4">
      <w:numFmt w:val="bullet"/>
      <w:lvlText w:val="•"/>
      <w:lvlJc w:val="left"/>
      <w:pPr>
        <w:ind w:left="4758" w:hanging="389"/>
      </w:pPr>
      <w:rPr>
        <w:rFonts w:hint="default"/>
      </w:rPr>
    </w:lvl>
    <w:lvl w:ilvl="5">
      <w:numFmt w:val="bullet"/>
      <w:lvlText w:val="•"/>
      <w:lvlJc w:val="left"/>
      <w:pPr>
        <w:ind w:left="5773" w:hanging="389"/>
      </w:pPr>
      <w:rPr>
        <w:rFonts w:hint="default"/>
      </w:rPr>
    </w:lvl>
    <w:lvl w:ilvl="6">
      <w:numFmt w:val="bullet"/>
      <w:lvlText w:val="•"/>
      <w:lvlJc w:val="left"/>
      <w:pPr>
        <w:ind w:left="6787" w:hanging="389"/>
      </w:pPr>
      <w:rPr>
        <w:rFonts w:hint="default"/>
      </w:rPr>
    </w:lvl>
    <w:lvl w:ilvl="7">
      <w:numFmt w:val="bullet"/>
      <w:lvlText w:val="•"/>
      <w:lvlJc w:val="left"/>
      <w:pPr>
        <w:ind w:left="7802" w:hanging="389"/>
      </w:pPr>
      <w:rPr>
        <w:rFonts w:hint="default"/>
      </w:rPr>
    </w:lvl>
    <w:lvl w:ilvl="8">
      <w:numFmt w:val="bullet"/>
      <w:lvlText w:val="•"/>
      <w:lvlJc w:val="left"/>
      <w:pPr>
        <w:ind w:left="8817" w:hanging="389"/>
      </w:pPr>
      <w:rPr>
        <w:rFonts w:hint="default"/>
      </w:rPr>
    </w:lvl>
  </w:abstractNum>
  <w:abstractNum w:abstractNumId="9">
    <w:nsid w:val="514D31C1"/>
    <w:multiLevelType w:val="multilevel"/>
    <w:tmpl w:val="358ED484"/>
    <w:lvl w:ilvl="0">
      <w:start w:val="2"/>
      <w:numFmt w:val="decimal"/>
      <w:lvlText w:val="%1"/>
      <w:lvlJc w:val="left"/>
      <w:pPr>
        <w:ind w:left="696" w:hanging="3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53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16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514" w:hanging="360"/>
      </w:pPr>
      <w:rPr>
        <w:rFonts w:hint="default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</w:rPr>
    </w:lvl>
    <w:lvl w:ilvl="5">
      <w:numFmt w:val="bullet"/>
      <w:lvlText w:val="•"/>
      <w:lvlJc w:val="left"/>
      <w:pPr>
        <w:ind w:left="5609" w:hanging="360"/>
      </w:pPr>
      <w:rPr>
        <w:rFonts w:hint="default"/>
      </w:rPr>
    </w:lvl>
    <w:lvl w:ilvl="6">
      <w:numFmt w:val="bullet"/>
      <w:lvlText w:val="•"/>
      <w:lvlJc w:val="left"/>
      <w:pPr>
        <w:ind w:left="6656" w:hanging="360"/>
      </w:pPr>
      <w:rPr>
        <w:rFonts w:hint="default"/>
      </w:rPr>
    </w:lvl>
    <w:lvl w:ilvl="7">
      <w:numFmt w:val="bullet"/>
      <w:lvlText w:val="•"/>
      <w:lvlJc w:val="left"/>
      <w:pPr>
        <w:ind w:left="7704" w:hanging="360"/>
      </w:pPr>
      <w:rPr>
        <w:rFonts w:hint="default"/>
      </w:rPr>
    </w:lvl>
    <w:lvl w:ilvl="8"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10">
    <w:nsid w:val="593C0E33"/>
    <w:multiLevelType w:val="multilevel"/>
    <w:tmpl w:val="5A7818DC"/>
    <w:lvl w:ilvl="0">
      <w:start w:val="5"/>
      <w:numFmt w:val="decimal"/>
      <w:lvlText w:val="%1"/>
      <w:lvlJc w:val="left"/>
      <w:pPr>
        <w:ind w:left="696" w:hanging="35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96" w:hanging="35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729" w:hanging="358"/>
      </w:pPr>
      <w:rPr>
        <w:rFonts w:hint="default"/>
      </w:rPr>
    </w:lvl>
    <w:lvl w:ilvl="3">
      <w:numFmt w:val="bullet"/>
      <w:lvlText w:val="•"/>
      <w:lvlJc w:val="left"/>
      <w:pPr>
        <w:ind w:left="3743" w:hanging="358"/>
      </w:pPr>
      <w:rPr>
        <w:rFonts w:hint="default"/>
      </w:rPr>
    </w:lvl>
    <w:lvl w:ilvl="4">
      <w:numFmt w:val="bullet"/>
      <w:lvlText w:val="•"/>
      <w:lvlJc w:val="left"/>
      <w:pPr>
        <w:ind w:left="4758" w:hanging="358"/>
      </w:pPr>
      <w:rPr>
        <w:rFonts w:hint="default"/>
      </w:rPr>
    </w:lvl>
    <w:lvl w:ilvl="5">
      <w:numFmt w:val="bullet"/>
      <w:lvlText w:val="•"/>
      <w:lvlJc w:val="left"/>
      <w:pPr>
        <w:ind w:left="5773" w:hanging="358"/>
      </w:pPr>
      <w:rPr>
        <w:rFonts w:hint="default"/>
      </w:rPr>
    </w:lvl>
    <w:lvl w:ilvl="6">
      <w:numFmt w:val="bullet"/>
      <w:lvlText w:val="•"/>
      <w:lvlJc w:val="left"/>
      <w:pPr>
        <w:ind w:left="6787" w:hanging="358"/>
      </w:pPr>
      <w:rPr>
        <w:rFonts w:hint="default"/>
      </w:rPr>
    </w:lvl>
    <w:lvl w:ilvl="7">
      <w:numFmt w:val="bullet"/>
      <w:lvlText w:val="•"/>
      <w:lvlJc w:val="left"/>
      <w:pPr>
        <w:ind w:left="7802" w:hanging="358"/>
      </w:pPr>
      <w:rPr>
        <w:rFonts w:hint="default"/>
      </w:rPr>
    </w:lvl>
    <w:lvl w:ilvl="8">
      <w:numFmt w:val="bullet"/>
      <w:lvlText w:val="•"/>
      <w:lvlJc w:val="left"/>
      <w:pPr>
        <w:ind w:left="8817" w:hanging="358"/>
      </w:pPr>
      <w:rPr>
        <w:rFonts w:hint="default"/>
      </w:rPr>
    </w:lvl>
  </w:abstractNum>
  <w:abstractNum w:abstractNumId="11">
    <w:nsid w:val="5A2505B3"/>
    <w:multiLevelType w:val="hybridMultilevel"/>
    <w:tmpl w:val="BF2217AA"/>
    <w:lvl w:ilvl="0" w:tplc="2E30439E">
      <w:start w:val="1"/>
      <w:numFmt w:val="lowerLetter"/>
      <w:lvlText w:val="%1)"/>
      <w:lvlJc w:val="left"/>
      <w:pPr>
        <w:ind w:left="696" w:hanging="211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848FF92">
      <w:numFmt w:val="bullet"/>
      <w:lvlText w:val="•"/>
      <w:lvlJc w:val="left"/>
      <w:pPr>
        <w:ind w:left="1714" w:hanging="211"/>
      </w:pPr>
      <w:rPr>
        <w:rFonts w:hint="default"/>
      </w:rPr>
    </w:lvl>
    <w:lvl w:ilvl="2" w:tplc="496C4698">
      <w:numFmt w:val="bullet"/>
      <w:lvlText w:val="•"/>
      <w:lvlJc w:val="left"/>
      <w:pPr>
        <w:ind w:left="2729" w:hanging="211"/>
      </w:pPr>
      <w:rPr>
        <w:rFonts w:hint="default"/>
      </w:rPr>
    </w:lvl>
    <w:lvl w:ilvl="3" w:tplc="8114532A">
      <w:numFmt w:val="bullet"/>
      <w:lvlText w:val="•"/>
      <w:lvlJc w:val="left"/>
      <w:pPr>
        <w:ind w:left="3743" w:hanging="211"/>
      </w:pPr>
      <w:rPr>
        <w:rFonts w:hint="default"/>
      </w:rPr>
    </w:lvl>
    <w:lvl w:ilvl="4" w:tplc="EC1C9240">
      <w:numFmt w:val="bullet"/>
      <w:lvlText w:val="•"/>
      <w:lvlJc w:val="left"/>
      <w:pPr>
        <w:ind w:left="4758" w:hanging="211"/>
      </w:pPr>
      <w:rPr>
        <w:rFonts w:hint="default"/>
      </w:rPr>
    </w:lvl>
    <w:lvl w:ilvl="5" w:tplc="0BB682D4">
      <w:numFmt w:val="bullet"/>
      <w:lvlText w:val="•"/>
      <w:lvlJc w:val="left"/>
      <w:pPr>
        <w:ind w:left="5773" w:hanging="211"/>
      </w:pPr>
      <w:rPr>
        <w:rFonts w:hint="default"/>
      </w:rPr>
    </w:lvl>
    <w:lvl w:ilvl="6" w:tplc="741A755C">
      <w:numFmt w:val="bullet"/>
      <w:lvlText w:val="•"/>
      <w:lvlJc w:val="left"/>
      <w:pPr>
        <w:ind w:left="6787" w:hanging="211"/>
      </w:pPr>
      <w:rPr>
        <w:rFonts w:hint="default"/>
      </w:rPr>
    </w:lvl>
    <w:lvl w:ilvl="7" w:tplc="DAE4F698">
      <w:numFmt w:val="bullet"/>
      <w:lvlText w:val="•"/>
      <w:lvlJc w:val="left"/>
      <w:pPr>
        <w:ind w:left="7802" w:hanging="211"/>
      </w:pPr>
      <w:rPr>
        <w:rFonts w:hint="default"/>
      </w:rPr>
    </w:lvl>
    <w:lvl w:ilvl="8" w:tplc="BDBEA500">
      <w:numFmt w:val="bullet"/>
      <w:lvlText w:val="•"/>
      <w:lvlJc w:val="left"/>
      <w:pPr>
        <w:ind w:left="8817" w:hanging="211"/>
      </w:pPr>
      <w:rPr>
        <w:rFonts w:hint="default"/>
      </w:rPr>
    </w:lvl>
  </w:abstractNum>
  <w:abstractNum w:abstractNumId="12">
    <w:nsid w:val="678A6588"/>
    <w:multiLevelType w:val="hybridMultilevel"/>
    <w:tmpl w:val="C2105C62"/>
    <w:lvl w:ilvl="0" w:tplc="9B744EE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E22037A">
      <w:numFmt w:val="bullet"/>
      <w:lvlText w:val="•"/>
      <w:lvlJc w:val="left"/>
      <w:pPr>
        <w:ind w:left="2686" w:hanging="360"/>
      </w:pPr>
      <w:rPr>
        <w:rFonts w:hint="default"/>
      </w:rPr>
    </w:lvl>
    <w:lvl w:ilvl="2" w:tplc="E04C60F0">
      <w:numFmt w:val="bullet"/>
      <w:lvlText w:val="•"/>
      <w:lvlJc w:val="left"/>
      <w:pPr>
        <w:ind w:left="3593" w:hanging="360"/>
      </w:pPr>
      <w:rPr>
        <w:rFonts w:hint="default"/>
      </w:rPr>
    </w:lvl>
    <w:lvl w:ilvl="3" w:tplc="4E9E7582">
      <w:numFmt w:val="bullet"/>
      <w:lvlText w:val="•"/>
      <w:lvlJc w:val="left"/>
      <w:pPr>
        <w:ind w:left="4499" w:hanging="360"/>
      </w:pPr>
      <w:rPr>
        <w:rFonts w:hint="default"/>
      </w:rPr>
    </w:lvl>
    <w:lvl w:ilvl="4" w:tplc="9174B69E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42342BF4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B7B050D8">
      <w:numFmt w:val="bullet"/>
      <w:lvlText w:val="•"/>
      <w:lvlJc w:val="left"/>
      <w:pPr>
        <w:ind w:left="7219" w:hanging="360"/>
      </w:pPr>
      <w:rPr>
        <w:rFonts w:hint="default"/>
      </w:rPr>
    </w:lvl>
    <w:lvl w:ilvl="7" w:tplc="0198A28A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22E29DFE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>
    <w:nsid w:val="6CCE573F"/>
    <w:multiLevelType w:val="multilevel"/>
    <w:tmpl w:val="08C4B1B6"/>
    <w:lvl w:ilvl="0">
      <w:start w:val="8"/>
      <w:numFmt w:val="decimal"/>
      <w:lvlText w:val="%1"/>
      <w:lvlJc w:val="left"/>
      <w:pPr>
        <w:ind w:left="696" w:hanging="29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6" w:hanging="29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729" w:hanging="298"/>
      </w:pPr>
      <w:rPr>
        <w:rFonts w:hint="default"/>
      </w:rPr>
    </w:lvl>
    <w:lvl w:ilvl="3">
      <w:numFmt w:val="bullet"/>
      <w:lvlText w:val="•"/>
      <w:lvlJc w:val="left"/>
      <w:pPr>
        <w:ind w:left="3743" w:hanging="298"/>
      </w:pPr>
      <w:rPr>
        <w:rFonts w:hint="default"/>
      </w:rPr>
    </w:lvl>
    <w:lvl w:ilvl="4">
      <w:numFmt w:val="bullet"/>
      <w:lvlText w:val="•"/>
      <w:lvlJc w:val="left"/>
      <w:pPr>
        <w:ind w:left="4758" w:hanging="298"/>
      </w:pPr>
      <w:rPr>
        <w:rFonts w:hint="default"/>
      </w:rPr>
    </w:lvl>
    <w:lvl w:ilvl="5">
      <w:numFmt w:val="bullet"/>
      <w:lvlText w:val="•"/>
      <w:lvlJc w:val="left"/>
      <w:pPr>
        <w:ind w:left="5773" w:hanging="298"/>
      </w:pPr>
      <w:rPr>
        <w:rFonts w:hint="default"/>
      </w:rPr>
    </w:lvl>
    <w:lvl w:ilvl="6">
      <w:numFmt w:val="bullet"/>
      <w:lvlText w:val="•"/>
      <w:lvlJc w:val="left"/>
      <w:pPr>
        <w:ind w:left="6787" w:hanging="298"/>
      </w:pPr>
      <w:rPr>
        <w:rFonts w:hint="default"/>
      </w:rPr>
    </w:lvl>
    <w:lvl w:ilvl="7">
      <w:numFmt w:val="bullet"/>
      <w:lvlText w:val="•"/>
      <w:lvlJc w:val="left"/>
      <w:pPr>
        <w:ind w:left="7802" w:hanging="298"/>
      </w:pPr>
      <w:rPr>
        <w:rFonts w:hint="default"/>
      </w:rPr>
    </w:lvl>
    <w:lvl w:ilvl="8">
      <w:numFmt w:val="bullet"/>
      <w:lvlText w:val="•"/>
      <w:lvlJc w:val="left"/>
      <w:pPr>
        <w:ind w:left="8817" w:hanging="298"/>
      </w:pPr>
      <w:rPr>
        <w:rFonts w:hint="default"/>
      </w:rPr>
    </w:lvl>
  </w:abstractNum>
  <w:abstractNum w:abstractNumId="14">
    <w:nsid w:val="70CB638E"/>
    <w:multiLevelType w:val="hybridMultilevel"/>
    <w:tmpl w:val="FBAA2DE6"/>
    <w:lvl w:ilvl="0" w:tplc="4120EDA0">
      <w:start w:val="1"/>
      <w:numFmt w:val="lowerLetter"/>
      <w:lvlText w:val="%1)"/>
      <w:lvlJc w:val="left"/>
      <w:pPr>
        <w:ind w:left="696" w:hanging="24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5184C38">
      <w:numFmt w:val="bullet"/>
      <w:lvlText w:val="•"/>
      <w:lvlJc w:val="left"/>
      <w:pPr>
        <w:ind w:left="1714" w:hanging="247"/>
      </w:pPr>
      <w:rPr>
        <w:rFonts w:hint="default"/>
      </w:rPr>
    </w:lvl>
    <w:lvl w:ilvl="2" w:tplc="67DA91B4">
      <w:numFmt w:val="bullet"/>
      <w:lvlText w:val="•"/>
      <w:lvlJc w:val="left"/>
      <w:pPr>
        <w:ind w:left="2729" w:hanging="247"/>
      </w:pPr>
      <w:rPr>
        <w:rFonts w:hint="default"/>
      </w:rPr>
    </w:lvl>
    <w:lvl w:ilvl="3" w:tplc="3B045148">
      <w:numFmt w:val="bullet"/>
      <w:lvlText w:val="•"/>
      <w:lvlJc w:val="left"/>
      <w:pPr>
        <w:ind w:left="3743" w:hanging="247"/>
      </w:pPr>
      <w:rPr>
        <w:rFonts w:hint="default"/>
      </w:rPr>
    </w:lvl>
    <w:lvl w:ilvl="4" w:tplc="938E2156">
      <w:numFmt w:val="bullet"/>
      <w:lvlText w:val="•"/>
      <w:lvlJc w:val="left"/>
      <w:pPr>
        <w:ind w:left="4758" w:hanging="247"/>
      </w:pPr>
      <w:rPr>
        <w:rFonts w:hint="default"/>
      </w:rPr>
    </w:lvl>
    <w:lvl w:ilvl="5" w:tplc="2CF038DC">
      <w:numFmt w:val="bullet"/>
      <w:lvlText w:val="•"/>
      <w:lvlJc w:val="left"/>
      <w:pPr>
        <w:ind w:left="5773" w:hanging="247"/>
      </w:pPr>
      <w:rPr>
        <w:rFonts w:hint="default"/>
      </w:rPr>
    </w:lvl>
    <w:lvl w:ilvl="6" w:tplc="9DBCB208">
      <w:numFmt w:val="bullet"/>
      <w:lvlText w:val="•"/>
      <w:lvlJc w:val="left"/>
      <w:pPr>
        <w:ind w:left="6787" w:hanging="247"/>
      </w:pPr>
      <w:rPr>
        <w:rFonts w:hint="default"/>
      </w:rPr>
    </w:lvl>
    <w:lvl w:ilvl="7" w:tplc="5FF6C8F2">
      <w:numFmt w:val="bullet"/>
      <w:lvlText w:val="•"/>
      <w:lvlJc w:val="left"/>
      <w:pPr>
        <w:ind w:left="7802" w:hanging="247"/>
      </w:pPr>
      <w:rPr>
        <w:rFonts w:hint="default"/>
      </w:rPr>
    </w:lvl>
    <w:lvl w:ilvl="8" w:tplc="98CC75F8">
      <w:numFmt w:val="bullet"/>
      <w:lvlText w:val="•"/>
      <w:lvlJc w:val="left"/>
      <w:pPr>
        <w:ind w:left="8817" w:hanging="24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53D4D"/>
    <w:rsid w:val="002A6E61"/>
    <w:rsid w:val="00953D4D"/>
    <w:rsid w:val="00980290"/>
    <w:rsid w:val="009D5B27"/>
    <w:rsid w:val="00E46CD7"/>
    <w:rsid w:val="00F10B73"/>
    <w:rsid w:val="00F332A3"/>
    <w:rsid w:val="00F5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6CD7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E46CD7"/>
    <w:pPr>
      <w:ind w:left="2414" w:right="279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46CD7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E46CD7"/>
    <w:pPr>
      <w:ind w:left="696"/>
      <w:jc w:val="both"/>
    </w:pPr>
  </w:style>
  <w:style w:type="paragraph" w:customStyle="1" w:styleId="TableParagraph">
    <w:name w:val="Table Paragraph"/>
    <w:basedOn w:val="Normalny"/>
    <w:uiPriority w:val="1"/>
    <w:qFormat/>
    <w:rsid w:val="00E46CD7"/>
    <w:pPr>
      <w:spacing w:line="243" w:lineRule="exact"/>
      <w:ind w:left="10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414" w:right="279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9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left="10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2906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Brodowicz</cp:lastModifiedBy>
  <cp:revision>3</cp:revision>
  <dcterms:created xsi:type="dcterms:W3CDTF">2016-05-10T23:13:00Z</dcterms:created>
  <dcterms:modified xsi:type="dcterms:W3CDTF">2016-05-10T23:22:00Z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2016-05-09T00:00:00Z</vt:filetime>
  </property>
</Properties>
</file>